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3938" w14:textId="77777777" w:rsidR="00ED1779" w:rsidRPr="006076FC" w:rsidRDefault="00ED1779" w:rsidP="00ED1779">
      <w:pPr>
        <w:jc w:val="center"/>
        <w:rPr>
          <w:rFonts w:ascii="Arial" w:hAnsi="Arial" w:cs="Arial"/>
          <w:b/>
        </w:rPr>
      </w:pPr>
      <w:bookmarkStart w:id="0" w:name="_Hlk22219347"/>
      <w:bookmarkStart w:id="1" w:name="_GoBack"/>
      <w:bookmarkEnd w:id="1"/>
      <w:r w:rsidRPr="006076FC">
        <w:rPr>
          <w:rFonts w:ascii="Arial" w:hAnsi="Arial" w:cs="Arial"/>
          <w:b/>
        </w:rPr>
        <w:t>VITA</w:t>
      </w:r>
    </w:p>
    <w:p w14:paraId="79DF0922" w14:textId="77777777" w:rsidR="00ED1779" w:rsidRPr="006076FC" w:rsidRDefault="00ED1779" w:rsidP="00ED1779">
      <w:pPr>
        <w:jc w:val="center"/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Mark Anthony Young</w:t>
      </w:r>
    </w:p>
    <w:p w14:paraId="7C6E5DDA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502 E. Boone Avenue</w:t>
      </w:r>
    </w:p>
    <w:p w14:paraId="311361D1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Spokane, WA 99258-0025</w:t>
      </w:r>
    </w:p>
    <w:p w14:paraId="4F9C5EE0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(509) 496-0349 (cell) – (509) 313-3658 (work)</w:t>
      </w:r>
    </w:p>
    <w:p w14:paraId="3CF089F2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Email: young@gonzaga.edu</w:t>
      </w:r>
    </w:p>
    <w:p w14:paraId="72E8E932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6C470CA9" w14:textId="62C94FC2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Current Position </w:t>
      </w:r>
    </w:p>
    <w:p w14:paraId="129662E3" w14:textId="48C383D9" w:rsidR="00ED1779" w:rsidRPr="006076FC" w:rsidRDefault="00ED1779" w:rsidP="00ED1779">
      <w:pPr>
        <w:tabs>
          <w:tab w:val="left" w:pos="144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</w:t>
      </w:r>
      <w:r w:rsidR="005D474B">
        <w:rPr>
          <w:rFonts w:ascii="Arial" w:hAnsi="Arial" w:cs="Arial"/>
        </w:rPr>
        <w:t>12</w:t>
      </w:r>
      <w:r w:rsidRPr="006076FC">
        <w:rPr>
          <w:rFonts w:ascii="Arial" w:hAnsi="Arial" w:cs="Arial"/>
        </w:rPr>
        <w:t>-present</w:t>
      </w:r>
      <w:r w:rsidRPr="006076FC">
        <w:rPr>
          <w:rFonts w:ascii="Arial" w:hAnsi="Arial" w:cs="Arial"/>
        </w:rPr>
        <w:tab/>
        <w:t>Associate Professor</w:t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</w:p>
    <w:p w14:paraId="2E5C4EF2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264D6166" w14:textId="134A74E4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>Academic Degrees</w:t>
      </w:r>
      <w:r w:rsidRPr="006076FC">
        <w:rPr>
          <w:rFonts w:ascii="Arial" w:hAnsi="Arial" w:cs="Arial"/>
        </w:rPr>
        <w:t xml:space="preserve"> </w:t>
      </w:r>
    </w:p>
    <w:p w14:paraId="2FB59533" w14:textId="77777777" w:rsidR="00ED1779" w:rsidRPr="006076FC" w:rsidRDefault="00ED1779" w:rsidP="00ED1779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2005</w:t>
      </w:r>
      <w:r w:rsidRPr="006076FC">
        <w:rPr>
          <w:rFonts w:ascii="Arial" w:hAnsi="Arial" w:cs="Arial"/>
        </w:rPr>
        <w:tab/>
        <w:t>Ph.D.</w:t>
      </w:r>
      <w:r w:rsidRPr="006076FC">
        <w:rPr>
          <w:rFonts w:ascii="Arial" w:hAnsi="Arial" w:cs="Arial"/>
        </w:rPr>
        <w:tab/>
        <w:t>Counselor Education and Counseling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Idaho State University</w:t>
      </w:r>
    </w:p>
    <w:p w14:paraId="642984B1" w14:textId="7FCA9662" w:rsidR="00ED1779" w:rsidRPr="006076FC" w:rsidRDefault="00ED1779" w:rsidP="00ED1779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2002</w:t>
      </w:r>
      <w:r w:rsidRPr="006076FC">
        <w:rPr>
          <w:rFonts w:ascii="Arial" w:hAnsi="Arial" w:cs="Arial"/>
        </w:rPr>
        <w:tab/>
        <w:t xml:space="preserve">M. </w:t>
      </w:r>
      <w:proofErr w:type="spellStart"/>
      <w:r w:rsidRPr="006076FC">
        <w:rPr>
          <w:rFonts w:ascii="Arial" w:hAnsi="Arial" w:cs="Arial"/>
        </w:rPr>
        <w:t>Coun.Master</w:t>
      </w:r>
      <w:proofErr w:type="spellEnd"/>
      <w:r w:rsidRPr="006076FC">
        <w:rPr>
          <w:rFonts w:ascii="Arial" w:hAnsi="Arial" w:cs="Arial"/>
        </w:rPr>
        <w:t xml:space="preserve"> of Counseling: Marriage and Family</w:t>
      </w:r>
      <w:r w:rsidRPr="006076FC">
        <w:rPr>
          <w:rFonts w:ascii="Arial" w:hAnsi="Arial" w:cs="Arial"/>
        </w:rPr>
        <w:tab/>
        <w:t>Idaho State University</w:t>
      </w:r>
      <w:r w:rsidRPr="006076FC">
        <w:rPr>
          <w:rFonts w:ascii="Arial" w:hAnsi="Arial" w:cs="Arial"/>
        </w:rPr>
        <w:tab/>
      </w:r>
    </w:p>
    <w:p w14:paraId="27D4645D" w14:textId="77777777" w:rsidR="00ED1779" w:rsidRPr="006076FC" w:rsidRDefault="00ED1779" w:rsidP="00ED1779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2000</w:t>
      </w:r>
      <w:r w:rsidRPr="006076FC">
        <w:rPr>
          <w:rFonts w:ascii="Arial" w:hAnsi="Arial" w:cs="Arial"/>
        </w:rPr>
        <w:tab/>
        <w:t>B.B.A.</w:t>
      </w:r>
      <w:r w:rsidRPr="006076FC">
        <w:rPr>
          <w:rFonts w:ascii="Arial" w:hAnsi="Arial" w:cs="Arial"/>
        </w:rPr>
        <w:tab/>
        <w:t>Business Administration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Idaho State University</w:t>
      </w:r>
    </w:p>
    <w:p w14:paraId="1A1B0EB7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1B104E89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Certification or Licensing </w:t>
      </w:r>
    </w:p>
    <w:p w14:paraId="5BA19F41" w14:textId="77777777" w:rsidR="00ED1779" w:rsidRPr="006076FC" w:rsidRDefault="00ED1779" w:rsidP="00ED1779">
      <w:pPr>
        <w:rPr>
          <w:rFonts w:ascii="Arial" w:hAnsi="Arial" w:cs="Arial"/>
          <w:i/>
        </w:rPr>
      </w:pPr>
      <w:r w:rsidRPr="006076FC">
        <w:rPr>
          <w:rFonts w:ascii="Arial" w:hAnsi="Arial" w:cs="Arial"/>
          <w:i/>
        </w:rPr>
        <w:t>2007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>Licensed Mental Health Counselor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>Washington</w:t>
      </w:r>
      <w:r w:rsidRPr="006076FC">
        <w:rPr>
          <w:rFonts w:ascii="Arial" w:hAnsi="Arial" w:cs="Arial"/>
          <w:i/>
        </w:rPr>
        <w:br/>
        <w:t>2002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>Licensed Professional Counselor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 xml:space="preserve">Idaho </w:t>
      </w:r>
    </w:p>
    <w:p w14:paraId="6267775F" w14:textId="77777777" w:rsidR="00ED1779" w:rsidRPr="006076FC" w:rsidRDefault="00ED1779" w:rsidP="00ED1779">
      <w:pPr>
        <w:rPr>
          <w:rFonts w:ascii="Arial" w:hAnsi="Arial" w:cs="Arial"/>
          <w:i/>
        </w:rPr>
      </w:pPr>
    </w:p>
    <w:p w14:paraId="365B73E5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Internships, In-Service Training, or Specialized Training</w:t>
      </w:r>
    </w:p>
    <w:p w14:paraId="6D79DFBF" w14:textId="47E00379" w:rsidR="00ED1779" w:rsidRPr="006076FC" w:rsidRDefault="00E07E85" w:rsidP="00ED1779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Emotionally Focused Individual Therapy</w:t>
      </w:r>
      <w:r>
        <w:rPr>
          <w:rFonts w:ascii="Arial" w:hAnsi="Arial" w:cs="Arial"/>
        </w:rPr>
        <w:br/>
      </w:r>
      <w:r w:rsidR="00316455">
        <w:rPr>
          <w:rFonts w:ascii="Arial" w:hAnsi="Arial" w:cs="Arial"/>
        </w:rPr>
        <w:t>2019</w:t>
      </w:r>
      <w:r w:rsidR="00316455">
        <w:rPr>
          <w:rFonts w:ascii="Arial" w:hAnsi="Arial" w:cs="Arial"/>
        </w:rPr>
        <w:tab/>
      </w:r>
      <w:r w:rsidR="00316455">
        <w:rPr>
          <w:rFonts w:ascii="Arial" w:hAnsi="Arial" w:cs="Arial"/>
        </w:rPr>
        <w:tab/>
      </w:r>
      <w:r w:rsidR="00316455">
        <w:rPr>
          <w:rFonts w:ascii="Arial" w:hAnsi="Arial" w:cs="Arial"/>
        </w:rPr>
        <w:tab/>
        <w:t>EFT with Difficult Couples</w:t>
      </w:r>
      <w:r w:rsidR="00316455">
        <w:rPr>
          <w:rFonts w:ascii="Arial" w:hAnsi="Arial" w:cs="Arial"/>
        </w:rPr>
        <w:br/>
      </w:r>
      <w:r w:rsidR="00E5710D">
        <w:rPr>
          <w:rFonts w:ascii="Arial" w:hAnsi="Arial" w:cs="Arial"/>
        </w:rPr>
        <w:t>2018</w:t>
      </w:r>
      <w:r w:rsidR="00E5710D">
        <w:rPr>
          <w:rFonts w:ascii="Arial" w:hAnsi="Arial" w:cs="Arial"/>
        </w:rPr>
        <w:tab/>
      </w:r>
      <w:r w:rsidR="00E5710D">
        <w:rPr>
          <w:rFonts w:ascii="Arial" w:hAnsi="Arial" w:cs="Arial"/>
        </w:rPr>
        <w:tab/>
      </w:r>
      <w:r w:rsidR="00E5710D">
        <w:rPr>
          <w:rFonts w:ascii="Arial" w:hAnsi="Arial" w:cs="Arial"/>
        </w:rPr>
        <w:tab/>
        <w:t>Circle of Security Parenting Training</w:t>
      </w:r>
      <w:r w:rsidR="00E5710D">
        <w:rPr>
          <w:rFonts w:ascii="Arial" w:hAnsi="Arial" w:cs="Arial"/>
        </w:rPr>
        <w:br/>
      </w:r>
      <w:r w:rsidR="00CC2762">
        <w:rPr>
          <w:rFonts w:ascii="Arial" w:hAnsi="Arial" w:cs="Arial"/>
        </w:rPr>
        <w:t>2018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  <w:t>Webinar – Dr. Sue Johnson</w:t>
      </w:r>
      <w:r w:rsidR="00CC2762">
        <w:rPr>
          <w:rFonts w:ascii="Arial" w:hAnsi="Arial" w:cs="Arial"/>
        </w:rPr>
        <w:br/>
      </w:r>
      <w:r w:rsidR="00ED1779" w:rsidRPr="006076FC">
        <w:rPr>
          <w:rFonts w:ascii="Arial" w:hAnsi="Arial" w:cs="Arial"/>
        </w:rPr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Solving the Key Challenges of Couple Therapy with EFT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2013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Johnson – Gottman Summit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Creating Connections: EFT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CACREP Self-Study Training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CACREP Team Member Training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</w:p>
    <w:p w14:paraId="77898E21" w14:textId="77777777" w:rsidR="00ED1779" w:rsidRPr="006076FC" w:rsidRDefault="00ED1779" w:rsidP="00ED1779">
      <w:pPr>
        <w:ind w:left="2160" w:hanging="2160"/>
        <w:rPr>
          <w:rFonts w:ascii="Arial" w:hAnsi="Arial" w:cs="Arial"/>
        </w:rPr>
      </w:pPr>
      <w:r w:rsidRPr="006076FC">
        <w:rPr>
          <w:rFonts w:ascii="Arial" w:hAnsi="Arial" w:cs="Arial"/>
        </w:rPr>
        <w:t>2009</w:t>
      </w:r>
      <w:r w:rsidRPr="006076FC">
        <w:rPr>
          <w:rFonts w:ascii="Arial" w:hAnsi="Arial" w:cs="Arial"/>
        </w:rPr>
        <w:tab/>
        <w:t xml:space="preserve">National Institutes of Health Regional Seminar on </w:t>
      </w:r>
    </w:p>
    <w:p w14:paraId="731E8FFB" w14:textId="77777777" w:rsidR="00ED1779" w:rsidRPr="006076FC" w:rsidRDefault="00ED1779" w:rsidP="00ED1779">
      <w:pPr>
        <w:ind w:left="2160"/>
        <w:rPr>
          <w:rFonts w:ascii="Arial" w:hAnsi="Arial" w:cs="Arial"/>
        </w:rPr>
      </w:pPr>
      <w:r w:rsidRPr="006076FC">
        <w:rPr>
          <w:rFonts w:ascii="Arial" w:hAnsi="Arial" w:cs="Arial"/>
        </w:rPr>
        <w:t>Program Funding and Grants Administration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76868418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2008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Gottman Institute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2007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Emotionally Focused Therapy Externship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21868CEC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Blackboard Course Design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41D90B7B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2004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Web CT Course Design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3E9A4E0B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2004 – 2005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Doctoral Counseling Practicum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40B0C61A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Emotionally Focused Couple Therapy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58AC9F92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Emotionally Focused Therapy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717292DB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</w:rPr>
        <w:t xml:space="preserve">2001 – 2002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Internship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</w:r>
    </w:p>
    <w:p w14:paraId="5378CE33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 xml:space="preserve">Professional Experience </w:t>
      </w:r>
    </w:p>
    <w:p w14:paraId="5C8B5111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2012 – present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Associate Professor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  <w:r w:rsidRPr="006076FC">
        <w:rPr>
          <w:rFonts w:ascii="Arial" w:hAnsi="Arial" w:cs="Arial"/>
        </w:rPr>
        <w:br/>
        <w:t>2008 – 2012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Assistant Professor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</w:p>
    <w:p w14:paraId="67B1F182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2007 – 2008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Adjunct Faculty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</w:p>
    <w:p w14:paraId="308AFD7E" w14:textId="70DC061F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2005 – 2008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Assistant Professor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Eastern Washington </w:t>
      </w:r>
      <w:r w:rsidRPr="006076FC">
        <w:rPr>
          <w:rFonts w:ascii="Arial" w:hAnsi="Arial" w:cs="Arial"/>
        </w:rPr>
        <w:br/>
        <w:t>2002 – 2005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Teaching Assistant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Idaho State University</w:t>
      </w:r>
      <w:r w:rsidRPr="006076FC">
        <w:rPr>
          <w:rFonts w:ascii="Arial" w:hAnsi="Arial" w:cs="Arial"/>
        </w:rPr>
        <w:br/>
        <w:t>2002 – 2005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Licensed Professional Counselor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Chubbuck, Idaho</w:t>
      </w:r>
    </w:p>
    <w:p w14:paraId="5F2B8883" w14:textId="77777777" w:rsidR="00ED1779" w:rsidRDefault="00ED1779" w:rsidP="00ED1779">
      <w:pPr>
        <w:rPr>
          <w:rFonts w:ascii="Arial" w:hAnsi="Arial" w:cs="Arial"/>
        </w:rPr>
      </w:pPr>
    </w:p>
    <w:p w14:paraId="209E9826" w14:textId="3BBB8E7B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 xml:space="preserve">Faculty Teaching and Administrative Load </w:t>
      </w:r>
    </w:p>
    <w:p w14:paraId="7F3F9EA0" w14:textId="69F0B4CD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u w:val="single"/>
        </w:rPr>
        <w:t>Summer 20</w:t>
      </w:r>
      <w:r w:rsidR="009D4FC4">
        <w:rPr>
          <w:rFonts w:ascii="Arial" w:hAnsi="Arial" w:cs="Arial"/>
          <w:u w:val="single"/>
        </w:rPr>
        <w:t>20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6FFDB541" w14:textId="1DCAA225" w:rsidR="003912F3" w:rsidRDefault="00ED1779" w:rsidP="00ED1779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</w:rPr>
        <w:t>EDCE 603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Human Sexuality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2 credits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</w:r>
      <w:r w:rsidRPr="006076FC">
        <w:rPr>
          <w:rFonts w:ascii="Arial" w:hAnsi="Arial" w:cs="Arial"/>
          <w:bCs/>
        </w:rPr>
        <w:t>EDCE 689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</w:r>
      <w:r w:rsidR="009D4FC4">
        <w:rPr>
          <w:rFonts w:ascii="Arial" w:hAnsi="Arial" w:cs="Arial"/>
          <w:bCs/>
        </w:rPr>
        <w:t xml:space="preserve">Advanced Theory &amp; </w:t>
      </w:r>
      <w:r w:rsidRPr="006076FC">
        <w:rPr>
          <w:rFonts w:ascii="Arial" w:hAnsi="Arial" w:cs="Arial"/>
          <w:bCs/>
        </w:rPr>
        <w:t>Pro Seminar</w:t>
      </w:r>
      <w:r w:rsidRPr="006076FC">
        <w:rPr>
          <w:rFonts w:ascii="Arial" w:hAnsi="Arial" w:cs="Arial"/>
          <w:bCs/>
        </w:rPr>
        <w:tab/>
        <w:t>3 credits</w:t>
      </w:r>
      <w:r w:rsidRPr="006076FC">
        <w:rPr>
          <w:rFonts w:ascii="Arial" w:hAnsi="Arial" w:cs="Arial"/>
          <w:bCs/>
        </w:rPr>
        <w:br/>
        <w:t>EDCE 697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Counseling Internship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1 credit</w:t>
      </w:r>
      <w:r w:rsidR="009D4FC4">
        <w:rPr>
          <w:rFonts w:ascii="Arial" w:hAnsi="Arial" w:cs="Arial"/>
          <w:bCs/>
        </w:rPr>
        <w:t xml:space="preserve"> (3 sections)</w:t>
      </w:r>
      <w:r w:rsidR="009D4FC4">
        <w:rPr>
          <w:rFonts w:ascii="Arial" w:hAnsi="Arial" w:cs="Arial"/>
          <w:bCs/>
        </w:rPr>
        <w:br/>
        <w:t>EDCE 689</w:t>
      </w:r>
      <w:r w:rsidR="009D4FC4">
        <w:rPr>
          <w:rFonts w:ascii="Arial" w:hAnsi="Arial" w:cs="Arial"/>
          <w:bCs/>
        </w:rPr>
        <w:tab/>
      </w:r>
      <w:r w:rsidR="009D4FC4">
        <w:rPr>
          <w:rFonts w:ascii="Arial" w:hAnsi="Arial" w:cs="Arial"/>
          <w:bCs/>
        </w:rPr>
        <w:tab/>
        <w:t>Professional Seminar Calgary</w:t>
      </w:r>
      <w:r w:rsidR="009D4FC4">
        <w:rPr>
          <w:rFonts w:ascii="Arial" w:hAnsi="Arial" w:cs="Arial"/>
          <w:bCs/>
        </w:rPr>
        <w:tab/>
      </w:r>
      <w:r w:rsidR="009D4FC4">
        <w:rPr>
          <w:rFonts w:ascii="Arial" w:hAnsi="Arial" w:cs="Arial"/>
          <w:bCs/>
        </w:rPr>
        <w:tab/>
        <w:t>3 credits</w:t>
      </w:r>
      <w:r w:rsidRPr="006076FC">
        <w:rPr>
          <w:rFonts w:ascii="Arial" w:hAnsi="Arial" w:cs="Arial"/>
          <w:bCs/>
        </w:rPr>
        <w:br/>
      </w:r>
    </w:p>
    <w:p w14:paraId="3790A470" w14:textId="3AE84584" w:rsidR="00ED1779" w:rsidRPr="006076FC" w:rsidRDefault="00ED1779" w:rsidP="00ED1779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  <w:u w:val="single"/>
        </w:rPr>
        <w:lastRenderedPageBreak/>
        <w:t>Fall 201</w:t>
      </w:r>
      <w:r w:rsidR="00991230">
        <w:rPr>
          <w:rFonts w:ascii="Arial" w:hAnsi="Arial" w:cs="Arial"/>
          <w:u w:val="single"/>
        </w:rPr>
        <w:t>9</w:t>
      </w:r>
    </w:p>
    <w:p w14:paraId="1FDAD320" w14:textId="108D1F9C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EDCE 639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Theories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3 credits</w:t>
      </w:r>
      <w:r w:rsidRPr="006076FC">
        <w:rPr>
          <w:rFonts w:ascii="Arial" w:hAnsi="Arial" w:cs="Arial"/>
        </w:rPr>
        <w:br/>
        <w:t>EDCE 697A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Internship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="00E5710D">
        <w:rPr>
          <w:rFonts w:ascii="Arial" w:hAnsi="Arial" w:cs="Arial"/>
        </w:rPr>
        <w:t>5</w:t>
      </w:r>
      <w:r w:rsidRPr="006076FC">
        <w:rPr>
          <w:rFonts w:ascii="Arial" w:hAnsi="Arial" w:cs="Arial"/>
        </w:rPr>
        <w:t xml:space="preserve"> credits</w:t>
      </w:r>
      <w:r w:rsidRPr="006076FC">
        <w:rPr>
          <w:rFonts w:ascii="Arial" w:hAnsi="Arial" w:cs="Arial"/>
        </w:rPr>
        <w:br/>
      </w:r>
      <w:r w:rsidR="00CC2762">
        <w:rPr>
          <w:rFonts w:ascii="Arial" w:hAnsi="Arial" w:cs="Arial"/>
        </w:rPr>
        <w:t xml:space="preserve">EDCE </w:t>
      </w:r>
      <w:r w:rsidR="00991230">
        <w:rPr>
          <w:rFonts w:ascii="Arial" w:hAnsi="Arial" w:cs="Arial"/>
        </w:rPr>
        <w:t>695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</w:r>
      <w:r w:rsidR="00991230">
        <w:rPr>
          <w:rFonts w:ascii="Arial" w:hAnsi="Arial" w:cs="Arial"/>
        </w:rPr>
        <w:t xml:space="preserve">Counseling </w:t>
      </w:r>
      <w:proofErr w:type="spellStart"/>
      <w:r w:rsidR="00991230">
        <w:rPr>
          <w:rFonts w:ascii="Arial" w:hAnsi="Arial" w:cs="Arial"/>
        </w:rPr>
        <w:t>PrePracticum</w:t>
      </w:r>
      <w:proofErr w:type="spellEnd"/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  <w:t>3 credits</w:t>
      </w:r>
      <w:r w:rsidR="00CC2762">
        <w:rPr>
          <w:rFonts w:ascii="Arial" w:hAnsi="Arial" w:cs="Arial"/>
        </w:rPr>
        <w:br/>
      </w:r>
    </w:p>
    <w:p w14:paraId="28E224FB" w14:textId="66CE33E3" w:rsidR="00ED1779" w:rsidRPr="006076FC" w:rsidRDefault="00ED1779" w:rsidP="00ED1779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  <w:u w:val="single"/>
        </w:rPr>
        <w:t>Spring 20</w:t>
      </w:r>
      <w:r w:rsidR="009D4FC4">
        <w:rPr>
          <w:rFonts w:ascii="Arial" w:hAnsi="Arial" w:cs="Arial"/>
          <w:u w:val="single"/>
        </w:rPr>
        <w:t>20</w:t>
      </w:r>
    </w:p>
    <w:p w14:paraId="06B16710" w14:textId="6BBCD394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EDCE 69</w:t>
      </w:r>
      <w:r w:rsidR="00AA3404">
        <w:rPr>
          <w:rFonts w:ascii="Arial" w:hAnsi="Arial" w:cs="Arial"/>
        </w:rPr>
        <w:t>6</w:t>
      </w:r>
      <w:r w:rsidRPr="006076FC">
        <w:rPr>
          <w:rFonts w:ascii="Arial" w:hAnsi="Arial" w:cs="Arial"/>
        </w:rPr>
        <w:t xml:space="preserve">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Practicum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CC2762">
        <w:rPr>
          <w:rFonts w:ascii="Arial" w:hAnsi="Arial" w:cs="Arial"/>
        </w:rPr>
        <w:t>3</w:t>
      </w:r>
      <w:r w:rsidRPr="006076FC">
        <w:rPr>
          <w:rFonts w:ascii="Arial" w:hAnsi="Arial" w:cs="Arial"/>
        </w:rPr>
        <w:t xml:space="preserve"> credits</w:t>
      </w:r>
      <w:r w:rsidRPr="006076FC">
        <w:rPr>
          <w:rFonts w:ascii="Arial" w:hAnsi="Arial" w:cs="Arial"/>
        </w:rPr>
        <w:br/>
      </w:r>
      <w:r w:rsidR="00CC2762">
        <w:rPr>
          <w:rFonts w:ascii="Arial" w:hAnsi="Arial" w:cs="Arial"/>
        </w:rPr>
        <w:t>EDCE 638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  <w:t>Theories of Couples Counseling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  <w:t>2 credits</w:t>
      </w:r>
      <w:r w:rsidRPr="006076FC">
        <w:rPr>
          <w:rFonts w:ascii="Arial" w:hAnsi="Arial" w:cs="Arial"/>
        </w:rPr>
        <w:br/>
      </w:r>
      <w:r w:rsidR="00CC2762">
        <w:rPr>
          <w:rFonts w:ascii="Arial" w:hAnsi="Arial" w:cs="Arial"/>
        </w:rPr>
        <w:t>EDCE 590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  <w:t>Marriage and Family Counselling</w:t>
      </w:r>
      <w:r w:rsidR="009D4FC4">
        <w:rPr>
          <w:rFonts w:ascii="Arial" w:hAnsi="Arial" w:cs="Arial"/>
        </w:rPr>
        <w:t xml:space="preserve"> (CA)</w:t>
      </w:r>
      <w:r w:rsidR="00CC2762">
        <w:rPr>
          <w:rFonts w:ascii="Arial" w:hAnsi="Arial" w:cs="Arial"/>
        </w:rPr>
        <w:tab/>
        <w:t>3</w:t>
      </w:r>
      <w:r w:rsidRPr="006076FC">
        <w:rPr>
          <w:rFonts w:ascii="Arial" w:hAnsi="Arial" w:cs="Arial"/>
        </w:rPr>
        <w:t xml:space="preserve"> credits</w:t>
      </w:r>
      <w:r w:rsidR="00CC2762">
        <w:rPr>
          <w:rFonts w:ascii="Arial" w:hAnsi="Arial" w:cs="Arial"/>
        </w:rPr>
        <w:br/>
        <w:t>EDCE 697B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  <w:t>Counseling Internship</w:t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</w:r>
      <w:r w:rsidR="00CC2762">
        <w:rPr>
          <w:rFonts w:ascii="Arial" w:hAnsi="Arial" w:cs="Arial"/>
        </w:rPr>
        <w:tab/>
      </w:r>
      <w:r w:rsidR="00AA3404">
        <w:rPr>
          <w:rFonts w:ascii="Arial" w:hAnsi="Arial" w:cs="Arial"/>
        </w:rPr>
        <w:t>4</w:t>
      </w:r>
      <w:r w:rsidR="00CC2762">
        <w:rPr>
          <w:rFonts w:ascii="Arial" w:hAnsi="Arial" w:cs="Arial"/>
        </w:rPr>
        <w:t xml:space="preserve"> credit</w:t>
      </w:r>
      <w:r w:rsidR="00AA3404">
        <w:rPr>
          <w:rFonts w:ascii="Arial" w:hAnsi="Arial" w:cs="Arial"/>
        </w:rPr>
        <w:t>s</w:t>
      </w:r>
    </w:p>
    <w:p w14:paraId="5ECB74ED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ab/>
      </w:r>
    </w:p>
    <w:p w14:paraId="3E519711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Current Collegiate Assignments </w:t>
      </w:r>
    </w:p>
    <w:p w14:paraId="4D9E3897" w14:textId="79552A08" w:rsidR="001D44CC" w:rsidRDefault="005E43A0" w:rsidP="00ED1779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M.A. in Marriage and Family Counseling</w:t>
      </w:r>
      <w:r w:rsidR="001D44CC">
        <w:rPr>
          <w:rFonts w:ascii="Arial" w:hAnsi="Arial" w:cs="Arial"/>
        </w:rPr>
        <w:br/>
      </w:r>
      <w:r w:rsidR="00B90FD8">
        <w:rPr>
          <w:rFonts w:ascii="Arial" w:hAnsi="Arial" w:cs="Arial"/>
        </w:rPr>
        <w:t>Member</w:t>
      </w:r>
      <w:r w:rsidR="00B90FD8">
        <w:rPr>
          <w:rFonts w:ascii="Arial" w:hAnsi="Arial" w:cs="Arial"/>
        </w:rPr>
        <w:tab/>
      </w:r>
      <w:r w:rsidR="00B90FD8">
        <w:rPr>
          <w:rFonts w:ascii="Arial" w:hAnsi="Arial" w:cs="Arial"/>
        </w:rPr>
        <w:tab/>
        <w:t>Faculty Awards Committee</w:t>
      </w:r>
      <w:r w:rsidR="00B90FD8">
        <w:rPr>
          <w:rFonts w:ascii="Arial" w:hAnsi="Arial" w:cs="Arial"/>
        </w:rPr>
        <w:br/>
      </w:r>
      <w:r w:rsidR="009311E0">
        <w:rPr>
          <w:rFonts w:ascii="Arial" w:hAnsi="Arial" w:cs="Arial"/>
        </w:rPr>
        <w:t>Member</w:t>
      </w:r>
      <w:r w:rsidR="009311E0">
        <w:rPr>
          <w:rFonts w:ascii="Arial" w:hAnsi="Arial" w:cs="Arial"/>
        </w:rPr>
        <w:tab/>
      </w:r>
      <w:r w:rsidR="009311E0">
        <w:rPr>
          <w:rFonts w:ascii="Arial" w:hAnsi="Arial" w:cs="Arial"/>
        </w:rPr>
        <w:tab/>
        <w:t>SOE Graduate Committee</w:t>
      </w:r>
      <w:r w:rsidR="009311E0">
        <w:rPr>
          <w:rFonts w:ascii="Arial" w:hAnsi="Arial" w:cs="Arial"/>
        </w:rPr>
        <w:br/>
      </w:r>
      <w:r w:rsidR="001D44CC">
        <w:rPr>
          <w:rFonts w:ascii="Arial" w:hAnsi="Arial" w:cs="Arial"/>
        </w:rPr>
        <w:t>Member</w:t>
      </w:r>
      <w:r w:rsidR="001D44CC">
        <w:rPr>
          <w:rFonts w:ascii="Arial" w:hAnsi="Arial" w:cs="Arial"/>
        </w:rPr>
        <w:tab/>
      </w:r>
      <w:r w:rsidR="001D44CC">
        <w:rPr>
          <w:rFonts w:ascii="Arial" w:hAnsi="Arial" w:cs="Arial"/>
        </w:rPr>
        <w:tab/>
        <w:t xml:space="preserve">PEAB </w:t>
      </w:r>
    </w:p>
    <w:p w14:paraId="78C43924" w14:textId="77777777" w:rsidR="005E43A0" w:rsidRPr="006076FC" w:rsidRDefault="005E43A0" w:rsidP="00ED1779">
      <w:pPr>
        <w:rPr>
          <w:rFonts w:ascii="Arial" w:hAnsi="Arial" w:cs="Arial"/>
        </w:rPr>
      </w:pPr>
    </w:p>
    <w:p w14:paraId="4F5431B1" w14:textId="4B151C40" w:rsidR="00ED1779" w:rsidRPr="006076FC" w:rsidRDefault="00ED1779" w:rsidP="00ED1779">
      <w:pPr>
        <w:rPr>
          <w:rFonts w:ascii="Arial" w:hAnsi="Arial" w:cs="Arial"/>
          <w:b/>
          <w:u w:val="single"/>
        </w:rPr>
      </w:pPr>
      <w:r w:rsidRPr="006076FC">
        <w:rPr>
          <w:rFonts w:ascii="Arial" w:hAnsi="Arial" w:cs="Arial"/>
          <w:b/>
        </w:rPr>
        <w:t xml:space="preserve">Research Interests </w:t>
      </w:r>
      <w:r w:rsidRPr="006076FC">
        <w:rPr>
          <w:rFonts w:ascii="Arial" w:hAnsi="Arial" w:cs="Arial"/>
        </w:rPr>
        <w:br/>
        <w:t>Healthy Couple Relationships</w:t>
      </w:r>
      <w:r w:rsidR="00E25F3F">
        <w:rPr>
          <w:rFonts w:ascii="Arial" w:hAnsi="Arial" w:cs="Arial"/>
        </w:rPr>
        <w:br/>
        <w:t>Attachment Theory</w:t>
      </w:r>
      <w:r w:rsidRPr="006076FC">
        <w:rPr>
          <w:rFonts w:ascii="Arial" w:hAnsi="Arial" w:cs="Arial"/>
        </w:rPr>
        <w:br/>
        <w:t>Live Supervision (Bug-in-the-eye)</w:t>
      </w:r>
      <w:r w:rsidRPr="006076FC">
        <w:rPr>
          <w:rFonts w:ascii="Arial" w:hAnsi="Arial" w:cs="Arial"/>
        </w:rPr>
        <w:br/>
      </w:r>
      <w:r w:rsidRPr="006076FC">
        <w:rPr>
          <w:rFonts w:ascii="Arial" w:hAnsi="Arial" w:cs="Arial"/>
        </w:rPr>
        <w:br/>
      </w:r>
      <w:r w:rsidRPr="006076FC">
        <w:rPr>
          <w:rFonts w:ascii="Arial" w:hAnsi="Arial" w:cs="Arial"/>
          <w:b/>
          <w:u w:val="single"/>
        </w:rPr>
        <w:t>Publications- Refereed</w:t>
      </w:r>
    </w:p>
    <w:p w14:paraId="6C0333CE" w14:textId="77777777" w:rsidR="00ED1779" w:rsidRPr="006076FC" w:rsidRDefault="00ED1779" w:rsidP="00ED1779">
      <w:pPr>
        <w:rPr>
          <w:rFonts w:ascii="Arial" w:hAnsi="Arial" w:cs="Arial"/>
          <w:b/>
          <w:u w:val="single"/>
        </w:rPr>
      </w:pPr>
    </w:p>
    <w:p w14:paraId="51E7643D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  Articles</w:t>
      </w:r>
    </w:p>
    <w:p w14:paraId="34FD627C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77B7FF38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(2012). Purpose-driven conversations: An interview with James Bitter. </w:t>
      </w:r>
      <w:r w:rsidRPr="006076FC">
        <w:rPr>
          <w:rFonts w:ascii="Arial" w:hAnsi="Arial" w:cs="Arial"/>
          <w:i/>
          <w:iCs/>
        </w:rPr>
        <w:t>The Family Journal</w:t>
      </w:r>
      <w:r w:rsidRPr="006076FC">
        <w:rPr>
          <w:rFonts w:ascii="Arial" w:hAnsi="Arial" w:cs="Arial"/>
        </w:rPr>
        <w:t>, </w:t>
      </w:r>
      <w:r w:rsidRPr="006076FC">
        <w:rPr>
          <w:rFonts w:ascii="Arial" w:hAnsi="Arial" w:cs="Arial"/>
          <w:i/>
          <w:iCs/>
        </w:rPr>
        <w:t>20</w:t>
      </w:r>
      <w:r w:rsidRPr="006076FC">
        <w:rPr>
          <w:rFonts w:ascii="Arial" w:hAnsi="Arial" w:cs="Arial"/>
        </w:rPr>
        <w:t>(2), 200-204. doi:10.1177/1066480712438521</w:t>
      </w:r>
    </w:p>
    <w:p w14:paraId="68C6EED1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</w:t>
      </w:r>
      <w:proofErr w:type="spellStart"/>
      <w:r w:rsidRPr="003912F3">
        <w:rPr>
          <w:rFonts w:ascii="Arial" w:hAnsi="Arial" w:cs="Arial"/>
        </w:rPr>
        <w:t>Kolodinsky</w:t>
      </w:r>
      <w:proofErr w:type="spellEnd"/>
      <w:r w:rsidRPr="003912F3">
        <w:rPr>
          <w:rFonts w:ascii="Arial" w:hAnsi="Arial" w:cs="Arial"/>
        </w:rPr>
        <w:t xml:space="preserve">, W. P., Young, M. A., &amp; Lindsey, C. V. (2011). </w:t>
      </w:r>
      <w:r w:rsidRPr="003912F3">
        <w:rPr>
          <w:rFonts w:ascii="Arial" w:hAnsi="Arial" w:cs="Arial"/>
          <w:bCs/>
        </w:rPr>
        <w:t>An analysis of supervision modalities utilized in CACREP on-campus clinical training programs: Results of a national survey</w:t>
      </w:r>
      <w:r w:rsidRPr="003912F3">
        <w:rPr>
          <w:rFonts w:ascii="Arial" w:hAnsi="Arial" w:cs="Arial"/>
        </w:rPr>
        <w:t xml:space="preserve">. </w:t>
      </w:r>
      <w:r w:rsidRPr="003912F3">
        <w:rPr>
          <w:rFonts w:ascii="Arial" w:hAnsi="Arial" w:cs="Arial"/>
          <w:i/>
        </w:rPr>
        <w:t>Professional Issues in Counseling.</w:t>
      </w:r>
      <w:r>
        <w:rPr>
          <w:rFonts w:ascii="Arial" w:hAnsi="Arial" w:cs="Arial"/>
          <w:i/>
        </w:rPr>
        <w:t xml:space="preserve"> </w:t>
      </w:r>
    </w:p>
    <w:p w14:paraId="32C4C249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&amp; Kleist, D.M. (2010). Healthy couple relationships: A grounded theory. </w:t>
      </w:r>
      <w:r w:rsidRPr="006076FC">
        <w:rPr>
          <w:rFonts w:ascii="Arial" w:hAnsi="Arial" w:cs="Arial"/>
          <w:i/>
        </w:rPr>
        <w:t xml:space="preserve">The Family Journal: Counseling and Therapy for Couples and Families, 18(4), </w:t>
      </w:r>
      <w:r w:rsidRPr="006076FC">
        <w:rPr>
          <w:rFonts w:ascii="Arial" w:hAnsi="Arial" w:cs="Arial"/>
        </w:rPr>
        <w:t>338-343. doi:10.1177/1066480710377740</w:t>
      </w:r>
    </w:p>
    <w:p w14:paraId="415E35BF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(2008). Attachment theory's focus in EFT: An interview with Susan Johnson. </w:t>
      </w:r>
      <w:r w:rsidRPr="006076FC">
        <w:rPr>
          <w:rFonts w:ascii="Arial" w:hAnsi="Arial" w:cs="Arial"/>
          <w:i/>
          <w:iCs/>
        </w:rPr>
        <w:t>The Family Journal</w:t>
      </w:r>
      <w:r w:rsidRPr="006076FC">
        <w:rPr>
          <w:rFonts w:ascii="Arial" w:hAnsi="Arial" w:cs="Arial"/>
        </w:rPr>
        <w:t>, </w:t>
      </w:r>
      <w:r w:rsidRPr="006076FC">
        <w:rPr>
          <w:rFonts w:ascii="Arial" w:hAnsi="Arial" w:cs="Arial"/>
          <w:i/>
          <w:iCs/>
        </w:rPr>
        <w:t>16</w:t>
      </w:r>
      <w:r w:rsidRPr="006076FC">
        <w:rPr>
          <w:rFonts w:ascii="Arial" w:hAnsi="Arial" w:cs="Arial"/>
        </w:rPr>
        <w:t>(3), 264-270. doi:10.1177/1066480708317673</w:t>
      </w:r>
    </w:p>
    <w:p w14:paraId="5640C850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(2005). Creating a Confluence: An Interview with Susan Johnson and John Gottman. </w:t>
      </w:r>
      <w:r w:rsidRPr="006076FC">
        <w:rPr>
          <w:rFonts w:ascii="Arial" w:hAnsi="Arial" w:cs="Arial"/>
          <w:i/>
          <w:iCs/>
        </w:rPr>
        <w:t>The Family Journal</w:t>
      </w:r>
      <w:r w:rsidRPr="006076FC">
        <w:rPr>
          <w:rFonts w:ascii="Arial" w:hAnsi="Arial" w:cs="Arial"/>
        </w:rPr>
        <w:t>, </w:t>
      </w:r>
      <w:r w:rsidRPr="006076FC">
        <w:rPr>
          <w:rFonts w:ascii="Arial" w:hAnsi="Arial" w:cs="Arial"/>
          <w:i/>
          <w:iCs/>
        </w:rPr>
        <w:t>13</w:t>
      </w:r>
      <w:r w:rsidRPr="006076FC">
        <w:rPr>
          <w:rFonts w:ascii="Arial" w:hAnsi="Arial" w:cs="Arial"/>
        </w:rPr>
        <w:t>(2), 219-225. doi:10.1177/1066480704272597</w:t>
      </w:r>
    </w:p>
    <w:p w14:paraId="0E517C6F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(2004). Healthy Relationships: Where's the Research? The Family Journal, 12(2), 159-162. doi:10.1177/1066480703262090</w:t>
      </w:r>
    </w:p>
    <w:p w14:paraId="671F59DB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38C714DB" w14:textId="77777777" w:rsidR="00ED1779" w:rsidRPr="006076FC" w:rsidRDefault="00ED1779" w:rsidP="00ED1779">
      <w:pPr>
        <w:rPr>
          <w:rFonts w:ascii="Arial" w:hAnsi="Arial" w:cs="Arial"/>
          <w:b/>
          <w:u w:val="single"/>
        </w:rPr>
      </w:pPr>
      <w:r w:rsidRPr="006076FC">
        <w:rPr>
          <w:rFonts w:ascii="Arial" w:hAnsi="Arial" w:cs="Arial"/>
          <w:b/>
          <w:u w:val="single"/>
        </w:rPr>
        <w:t xml:space="preserve">Publications – </w:t>
      </w:r>
      <w:proofErr w:type="gramStart"/>
      <w:r w:rsidRPr="006076FC">
        <w:rPr>
          <w:rFonts w:ascii="Arial" w:hAnsi="Arial" w:cs="Arial"/>
          <w:b/>
          <w:u w:val="single"/>
        </w:rPr>
        <w:t>Non Refereed</w:t>
      </w:r>
      <w:proofErr w:type="gramEnd"/>
      <w:r w:rsidRPr="006076FC">
        <w:rPr>
          <w:rFonts w:ascii="Arial" w:hAnsi="Arial" w:cs="Arial"/>
          <w:b/>
          <w:u w:val="single"/>
        </w:rPr>
        <w:t xml:space="preserve"> </w:t>
      </w:r>
    </w:p>
    <w:p w14:paraId="4877D76C" w14:textId="77777777" w:rsidR="00ED1779" w:rsidRPr="006076FC" w:rsidRDefault="00ED1779" w:rsidP="00ED1779">
      <w:pPr>
        <w:rPr>
          <w:rFonts w:ascii="Arial" w:hAnsi="Arial" w:cs="Arial"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D1779" w:rsidRPr="006076FC" w14:paraId="001CF7BB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3890171D" w14:textId="69A41E15" w:rsidR="00ED1779" w:rsidRPr="006076FC" w:rsidRDefault="00ED1779" w:rsidP="00A46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</w:t>
            </w:r>
            <w:r w:rsidRPr="006076FC">
              <w:rPr>
                <w:rFonts w:ascii="Arial" w:hAnsi="Arial" w:cs="Arial"/>
                <w:b/>
              </w:rPr>
              <w:t>Chapters</w:t>
            </w:r>
            <w:r w:rsidRPr="006076FC">
              <w:rPr>
                <w:rFonts w:ascii="Arial" w:hAnsi="Arial" w:cs="Arial"/>
              </w:rPr>
              <w:t xml:space="preserve"> </w:t>
            </w:r>
          </w:p>
          <w:p w14:paraId="0AD374F3" w14:textId="77777777" w:rsidR="00ED1779" w:rsidRPr="006076FC" w:rsidRDefault="00ED1779" w:rsidP="00A4674A">
            <w:pPr>
              <w:rPr>
                <w:rFonts w:ascii="Arial" w:hAnsi="Arial" w:cs="Arial"/>
              </w:rPr>
            </w:pPr>
          </w:p>
          <w:p w14:paraId="43521ADD" w14:textId="4F673A88" w:rsidR="003912F3" w:rsidRPr="008E2C1D" w:rsidRDefault="003912F3" w:rsidP="003912F3">
            <w:pPr>
              <w:ind w:left="720" w:hanging="720"/>
              <w:rPr>
                <w:rFonts w:ascii="Arial" w:hAnsi="Arial" w:cs="Arial"/>
              </w:rPr>
            </w:pPr>
            <w:r w:rsidRPr="008E2C1D">
              <w:rPr>
                <w:rFonts w:ascii="Arial" w:hAnsi="Arial" w:cs="Arial"/>
              </w:rPr>
              <w:t xml:space="preserve">Young, M. A., &amp; Basham, </w:t>
            </w:r>
            <w:r>
              <w:rPr>
                <w:rFonts w:ascii="Arial" w:hAnsi="Arial" w:cs="Arial"/>
              </w:rPr>
              <w:t>D.</w:t>
            </w:r>
            <w:r w:rsidRPr="008E2C1D">
              <w:rPr>
                <w:rFonts w:ascii="Arial" w:hAnsi="Arial" w:cs="Arial"/>
              </w:rPr>
              <w:t>A. (</w:t>
            </w:r>
            <w:r>
              <w:rPr>
                <w:rFonts w:ascii="Arial" w:hAnsi="Arial" w:cs="Arial"/>
              </w:rPr>
              <w:t>2017</w:t>
            </w:r>
            <w:r w:rsidRPr="008E2C1D">
              <w:rPr>
                <w:rFonts w:ascii="Arial" w:hAnsi="Arial" w:cs="Arial"/>
              </w:rPr>
              <w:t xml:space="preserve">). Consultation and supervision. In B. T. Erford (Ed.), </w:t>
            </w:r>
            <w:r w:rsidRPr="008E2C1D">
              <w:rPr>
                <w:rFonts w:ascii="Arial" w:hAnsi="Arial" w:cs="Arial"/>
                <w:i/>
              </w:rPr>
              <w:t xml:space="preserve">Orientation to the </w:t>
            </w:r>
            <w:r>
              <w:rPr>
                <w:rFonts w:ascii="Arial" w:hAnsi="Arial" w:cs="Arial"/>
                <w:i/>
              </w:rPr>
              <w:t>counseling profession: Advocacy, ethics, and other essential professional i</w:t>
            </w:r>
            <w:r w:rsidRPr="008E2C1D">
              <w:rPr>
                <w:rFonts w:ascii="Arial" w:hAnsi="Arial" w:cs="Arial"/>
                <w:i/>
              </w:rPr>
              <w:t>ssues (</w:t>
            </w:r>
            <w:r>
              <w:rPr>
                <w:rFonts w:ascii="Arial" w:hAnsi="Arial" w:cs="Arial"/>
                <w:i/>
              </w:rPr>
              <w:t>3</w:t>
            </w:r>
            <w:r w:rsidRPr="00CE5B54">
              <w:rPr>
                <w:rFonts w:ascii="Arial" w:hAnsi="Arial" w:cs="Arial"/>
                <w:i/>
                <w:vertAlign w:val="superscript"/>
              </w:rPr>
              <w:t>rd</w:t>
            </w:r>
            <w:r w:rsidRPr="008E2C1D">
              <w:rPr>
                <w:rFonts w:ascii="Arial" w:hAnsi="Arial" w:cs="Arial"/>
                <w:i/>
              </w:rPr>
              <w:t xml:space="preserve"> ed)</w:t>
            </w:r>
            <w:r w:rsidRPr="008E2C1D">
              <w:rPr>
                <w:rFonts w:ascii="Arial" w:hAnsi="Arial" w:cs="Arial"/>
              </w:rPr>
              <w:t>. Columbus, OH: Pearson Merrill Prentice Hall.</w:t>
            </w:r>
          </w:p>
          <w:p w14:paraId="6D3A57B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</w:rPr>
              <w:t>Young, M. A., &amp; Basham, D.A. (2013). Consultation and supervision. In B. T. Erford (Ed.), Orientation to the counseling profession: Advocacy, ethics, and other essential professional issues (2nd ed). Columbus, OH: Pearson Merrill Prentice Hall.</w:t>
            </w:r>
          </w:p>
          <w:p w14:paraId="724394E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</w:rPr>
              <w:t xml:space="preserve">Young, M.A., Lindsey, C.V., &amp; </w:t>
            </w:r>
            <w:proofErr w:type="spellStart"/>
            <w:r w:rsidRPr="006076FC">
              <w:rPr>
                <w:rFonts w:ascii="Arial" w:hAnsi="Arial" w:cs="Arial"/>
              </w:rPr>
              <w:t>Kolodinsky</w:t>
            </w:r>
            <w:proofErr w:type="spellEnd"/>
            <w:r w:rsidRPr="006076FC">
              <w:rPr>
                <w:rFonts w:ascii="Arial" w:hAnsi="Arial" w:cs="Arial"/>
              </w:rPr>
              <w:t>, W.P.  (2010). The role of live supervision in counselor education training clinics, in Mobley, A. K., &amp; Myers, J. E. (Eds.). Developing and maintaining counselor education laboratories (2nd ed.). Alexandria, VA: Association of Counselor Education and Supervision.</w:t>
            </w:r>
          </w:p>
          <w:p w14:paraId="25B3DC7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</w:rPr>
              <w:lastRenderedPageBreak/>
              <w:t>Young, M. A., &amp; Basham, D.A. (2009). Consultation and supervision. In B. T. Erford (Ed.), Orientation to the counseling profession: Advocacy, ethics, and other essential professional issues. Columbus, OH: Pearson Merrill Prentice Hall.</w:t>
            </w:r>
          </w:p>
        </w:tc>
      </w:tr>
      <w:tr w:rsidR="00ED1779" w:rsidRPr="006076FC" w14:paraId="09E26763" w14:textId="77777777" w:rsidTr="00A4674A">
        <w:trPr>
          <w:trHeight w:val="242"/>
        </w:trPr>
        <w:tc>
          <w:tcPr>
            <w:tcW w:w="10070" w:type="dxa"/>
            <w:vAlign w:val="center"/>
          </w:tcPr>
          <w:p w14:paraId="72586D23" w14:textId="77777777" w:rsidR="00ED1779" w:rsidRPr="006076FC" w:rsidRDefault="00ED1779" w:rsidP="00A4674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5FDE5D" w14:textId="77777777" w:rsidR="00ED1779" w:rsidRPr="006076FC" w:rsidRDefault="00ED1779" w:rsidP="00A4674A">
            <w:pPr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  <w:b/>
                <w:color w:val="000000" w:themeColor="text1"/>
              </w:rPr>
              <w:t>Articles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D1779" w:rsidRPr="006076FC" w14:paraId="2F63F982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4DA4ED06" w14:textId="77777777" w:rsidR="00ED1779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  <w:p w14:paraId="4B25D187" w14:textId="77777777" w:rsidR="00ED1779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</w:rPr>
              <w:t xml:space="preserve">Young, M. A. (2009). Attachment. In the American Counseling Association (Ed.), </w:t>
            </w:r>
            <w:r w:rsidRPr="006076FC">
              <w:rPr>
                <w:rFonts w:ascii="Arial" w:hAnsi="Arial" w:cs="Arial"/>
                <w:i/>
              </w:rPr>
              <w:t>American Counseling Association encyclopedia of counseling</w:t>
            </w:r>
            <w:r w:rsidRPr="006076FC">
              <w:rPr>
                <w:rFonts w:ascii="Arial" w:hAnsi="Arial" w:cs="Arial"/>
              </w:rPr>
              <w:t>. Alexandria, VA: American Counseling Association.</w:t>
            </w:r>
          </w:p>
          <w:p w14:paraId="04E3F36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</w:rPr>
              <w:t>Young, M.A. (2007). Parenting with love and logic: An interview with Foster Cline. Podcast: CounselorAudioSource.Net, CAS078. August 23.</w:t>
            </w:r>
          </w:p>
          <w:p w14:paraId="6A573A49" w14:textId="77777777" w:rsidR="00ED1779" w:rsidRPr="006076FC" w:rsidRDefault="00ED1779" w:rsidP="003912F3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912F3" w:rsidRPr="006076FC" w14:paraId="1D49CCE5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691D1F61" w14:textId="77777777" w:rsidR="003912F3" w:rsidRDefault="003912F3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88E30C8" w14:textId="0E6AD5FB" w:rsidR="00ED1779" w:rsidRPr="006076FC" w:rsidRDefault="00ED1779" w:rsidP="003912F3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  <w:b/>
          <w:color w:val="000000" w:themeColor="text1"/>
          <w:u w:val="single"/>
        </w:rPr>
        <w:t xml:space="preserve">Professional Papers presented or Poster Presentations </w:t>
      </w:r>
    </w:p>
    <w:p w14:paraId="41F24950" w14:textId="77777777" w:rsidR="00ED1779" w:rsidRPr="006076FC" w:rsidRDefault="00ED1779" w:rsidP="00ED1779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D1779" w:rsidRPr="006076FC" w14:paraId="42EB29A4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2312B677" w14:textId="194287C6" w:rsidR="00144092" w:rsidRDefault="00ED1779" w:rsidP="00A4674A">
            <w:pPr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b/>
              </w:rPr>
              <w:t>National &amp; International</w:t>
            </w:r>
            <w:r w:rsidR="00E25F3F">
              <w:rPr>
                <w:rFonts w:ascii="Arial" w:hAnsi="Arial" w:cs="Arial"/>
                <w:b/>
              </w:rPr>
              <w:br/>
            </w:r>
            <w:r w:rsidR="00144092">
              <w:rPr>
                <w:rFonts w:ascii="Arial" w:hAnsi="Arial" w:cs="Arial"/>
                <w:color w:val="000000" w:themeColor="text1"/>
              </w:rPr>
              <w:t xml:space="preserve">Norton, C. &amp; Young, M. (2019). Integrating emotion-focused therapy, self-compassion, and </w:t>
            </w:r>
            <w:r w:rsidR="00144092">
              <w:rPr>
                <w:rFonts w:ascii="Arial" w:hAnsi="Arial" w:cs="Arial"/>
                <w:color w:val="000000" w:themeColor="text1"/>
              </w:rPr>
              <w:br/>
              <w:t xml:space="preserve">             compassion-focused therapy into outdoor behavioral healthcare. Association of Outdoor </w:t>
            </w:r>
            <w:r w:rsidR="00144092">
              <w:rPr>
                <w:rFonts w:ascii="Arial" w:hAnsi="Arial" w:cs="Arial"/>
                <w:color w:val="000000" w:themeColor="text1"/>
              </w:rPr>
              <w:br/>
              <w:t xml:space="preserve">             Recreation and Education – Association for Experiential Education Joint Conference. Spokane, </w:t>
            </w:r>
            <w:r w:rsidR="00144092">
              <w:rPr>
                <w:rFonts w:ascii="Arial" w:hAnsi="Arial" w:cs="Arial"/>
                <w:color w:val="000000" w:themeColor="text1"/>
              </w:rPr>
              <w:br/>
              <w:t xml:space="preserve">             WA.</w:t>
            </w:r>
          </w:p>
          <w:p w14:paraId="103BC381" w14:textId="153EBE2E" w:rsidR="00E25F3F" w:rsidRDefault="00E25F3F" w:rsidP="00A467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Person, M., Young, M., Min, C.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, Stockton, L.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, &amp; Swanson, S.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 xml:space="preserve"> (2019). Applying principles of athletic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             mastery to Pre-Practicum courses. Association for Counselor Education and Supervision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             National Conference. Seattle, WA.</w:t>
            </w:r>
          </w:p>
          <w:p w14:paraId="06F3680B" w14:textId="0116342F" w:rsidR="00E25F3F" w:rsidRPr="00E25F3F" w:rsidRDefault="00E25F3F" w:rsidP="00A467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Young, M., Clayton, N.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, Young, E.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, Roos, S.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, &amp; Swanson, S.</w:t>
            </w:r>
            <w:r w:rsidR="009D4FC4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 xml:space="preserve"> (2019). Live supervision: The</w:t>
            </w:r>
            <w:r w:rsidR="009D4FC4">
              <w:rPr>
                <w:rFonts w:ascii="Arial" w:hAnsi="Arial" w:cs="Arial"/>
                <w:color w:val="000000" w:themeColor="text1"/>
              </w:rPr>
              <w:br/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4FC4">
              <w:rPr>
                <w:rFonts w:ascii="Arial" w:hAnsi="Arial" w:cs="Arial"/>
                <w:color w:val="000000" w:themeColor="text1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</w:rPr>
              <w:t xml:space="preserve">experience of the supervisor and the supervisee. Association for Counselor Education and </w:t>
            </w:r>
            <w:r w:rsidR="009D4FC4">
              <w:rPr>
                <w:rFonts w:ascii="Arial" w:hAnsi="Arial" w:cs="Arial"/>
                <w:color w:val="000000" w:themeColor="text1"/>
              </w:rPr>
              <w:br/>
              <w:t xml:space="preserve">             </w:t>
            </w:r>
            <w:r>
              <w:rPr>
                <w:rFonts w:ascii="Arial" w:hAnsi="Arial" w:cs="Arial"/>
                <w:color w:val="000000" w:themeColor="text1"/>
              </w:rPr>
              <w:t>Supervision National Conference. Seattle, WA.</w:t>
            </w:r>
          </w:p>
        </w:tc>
      </w:tr>
      <w:tr w:rsidR="00ED1779" w:rsidRPr="006076FC" w14:paraId="7E963D36" w14:textId="77777777" w:rsidTr="00A4674A">
        <w:trPr>
          <w:trHeight w:val="332"/>
        </w:trPr>
        <w:tc>
          <w:tcPr>
            <w:tcW w:w="10070" w:type="dxa"/>
            <w:vAlign w:val="center"/>
          </w:tcPr>
          <w:p w14:paraId="52A94288" w14:textId="0D9CA57F" w:rsidR="00ED1779" w:rsidRPr="006076FC" w:rsidRDefault="005E43A0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Young, M.A. &amp;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T.W.* (2017). Training in the expert way: Using live supervision to engage in deliberate practice. Association for Counselor Education and Supervision National Conference. Chicago, IL.</w:t>
            </w:r>
          </w:p>
          <w:p w14:paraId="48979A6A" w14:textId="6339E539" w:rsidR="00557B22" w:rsidRDefault="00557B22" w:rsidP="00557B22">
            <w:pPr>
              <w:ind w:left="705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Lamar, M.,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Speciale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M.,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Ladany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N., Lau, J., Ng, K., Scherer, R., &amp; Young, M. (2016). Hot topics panel: Using technology in counseling supervision. Western Association for Counselor Education and Supervision Annual Conference. Vancouver, BC.</w:t>
            </w:r>
          </w:p>
          <w:p w14:paraId="7419E3BB" w14:textId="3A50B4D7" w:rsidR="00557B22" w:rsidRDefault="00557B22" w:rsidP="00557B22">
            <w:pPr>
              <w:ind w:left="705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Young, M.A. (2016). Being emotionally focused in our teaching and supervision. Western Association for Counselor Education and Supervision Annual Conference. Vancouver, BC.</w:t>
            </w:r>
          </w:p>
          <w:p w14:paraId="426A3FF6" w14:textId="23B74325" w:rsidR="00ED1779" w:rsidRPr="006076FC" w:rsidRDefault="00557B22" w:rsidP="00557B22">
            <w:pPr>
              <w:ind w:left="705" w:hanging="720"/>
              <w:rPr>
                <w:rFonts w:ascii="Arial" w:hAnsi="Arial" w:cs="Arial"/>
                <w:color w:val="000000" w:themeColor="text1"/>
              </w:rPr>
            </w:pPr>
            <w:r w:rsidRPr="00557B22">
              <w:rPr>
                <w:rFonts w:ascii="Arial" w:hAnsi="Arial" w:cs="Arial"/>
                <w:color w:val="000000" w:themeColor="text1"/>
              </w:rPr>
              <w:t xml:space="preserve">Young, M.A. &amp; </w:t>
            </w:r>
            <w:proofErr w:type="spellStart"/>
            <w:r w:rsidRPr="00557B22">
              <w:rPr>
                <w:rFonts w:ascii="Arial" w:hAnsi="Arial" w:cs="Arial"/>
                <w:color w:val="000000" w:themeColor="text1"/>
              </w:rPr>
              <w:t>Mak</w:t>
            </w:r>
            <w:proofErr w:type="spellEnd"/>
            <w:r w:rsidRPr="00557B22">
              <w:rPr>
                <w:rFonts w:ascii="Arial" w:hAnsi="Arial" w:cs="Arial"/>
                <w:color w:val="000000" w:themeColor="text1"/>
              </w:rPr>
              <w:t>, T.W.* (2015). Infusing live supervision into experiential pedagogy and practice. Association for Counselor Education and Supervision Annual Conference. Philadelphia, PA.</w:t>
            </w:r>
          </w:p>
          <w:p w14:paraId="01249112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Reilly, B. &amp; Young, M.A., (2015). BITE to the rescue! A supervisory training tool to assist counselor educators with today’s fast paced educational environment. Association for Counselor Education and Supervision Annual Conference. Philadelphia, PA.</w:t>
            </w:r>
          </w:p>
          <w:p w14:paraId="72DE04B3" w14:textId="305AEF89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Kaley, R.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(2014). The wave model: Teaching the skill of conceptualization. Western Association for Counselor Education and Supervision Conference. Anaheim, CA.</w:t>
            </w:r>
          </w:p>
          <w:p w14:paraId="4A674AD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Slyter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 xml:space="preserve"> M. &amp; Young, M.A. (2013). Key assignments in marriage and family counseling courses that enhance student learning. Association for Counselor Education and Supervision National Conference. Denver, CO.</w:t>
            </w:r>
          </w:p>
          <w:p w14:paraId="77AE7982" w14:textId="3F37FBD0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Hiers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J.C.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(2013). Live Supervision: Teaching students to reflect-in-action. Association for Counselor Education and Supervision National Conference. Denver, CO</w:t>
            </w:r>
          </w:p>
          <w:p w14:paraId="7B786FE7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(2011). Video conferencing: Shaping the future of live supervision. Association for Counselor Education and Supervision National Conference. Nashville, TN.</w:t>
            </w:r>
          </w:p>
          <w:p w14:paraId="5669DE89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(2010). Using video conferencing to enhance live supervision. Western Association for Counselor Education and Supervision Conference. Sacramento, CA.</w:t>
            </w:r>
          </w:p>
          <w:p w14:paraId="368B241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(2010). Behind the one-way mirror: Maximizing counselor conceptualization. Western Association for Counselor Education and Supervision Conference. Sacramento, CA.</w:t>
            </w:r>
          </w:p>
          <w:p w14:paraId="12F40C3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Kolodinsky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W.P. &amp; Young, M.A. (2010). Research in counselor supervision. Western Association for Counselor Education and Supervision Conference. Sacramento, CA. (Invited Presentation).</w:t>
            </w:r>
          </w:p>
          <w:p w14:paraId="3784E0D0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Young, J.A. (2009). The use of live supervision. Association for Counselor Education and Supervision National Conference. San Diego, CA.</w:t>
            </w:r>
          </w:p>
          <w:p w14:paraId="7FB14EB2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lastRenderedPageBreak/>
              <w:t>Kolodinsky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 xml:space="preserve">, W.P., Young, M.A. &amp; Lindsey, C.V. (2009). The use of live supervision across CACREP programs: A national survey. Association for Counselor Education and Supervision National Conference. San Diego, CA. </w:t>
            </w:r>
          </w:p>
          <w:p w14:paraId="5024F946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Live supervision: Format and technique. Western Association for Counselor Education and Supervision Conference. Palm Springs, CA.</w:t>
            </w:r>
          </w:p>
          <w:p w14:paraId="357BE0F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Attachment theory and emotionally focused therapy: Keys for connection. Western Association for Counselor Education and Supervision Conference. Palm Springs, CA.</w:t>
            </w:r>
          </w:p>
          <w:p w14:paraId="6C71A10B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Slyter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M. (2007). Beginning faculty in a program coordinating role. Association for Counselor Education and Supervision National Conference. Columbus, OH.</w:t>
            </w:r>
          </w:p>
          <w:p w14:paraId="5E3C09DF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Kolodinsky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W.P., Young, M.A., &amp; Lindsey, C.V. (2007). Live, bug-in-the-ear supervision compared with traditional, post-session supervision among counselors-in-training: An empirical investigation. Association for Counselor Education and Supervision National Conference. Columbus, OH.</w:t>
            </w:r>
          </w:p>
          <w:p w14:paraId="405398F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Bakes, A.S., Lambert, S., &amp; Young, M.A. (2005). A grounded theory of master students’ experience in group techniques. Association for Counselor Education and Supervision National Conference. Pittsburgh, PA.</w:t>
            </w:r>
          </w:p>
          <w:p w14:paraId="6220E7B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(2005). Marketing yourself, your program, and your profession. American Counseling Association World Conference. Atlanta, GA.</w:t>
            </w:r>
          </w:p>
          <w:p w14:paraId="236748F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Bakes, A.S., Lambert, S., &amp; Hill, N.R. (2003). Professional identity debate: Counselor or educator. Rocky Mountain Association for Counselor Education and Supervision Conference. Jackson Hole, WY.</w:t>
            </w:r>
          </w:p>
          <w:p w14:paraId="4C6685D1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Lambert, S., Young, M.A., Bakes, A.S., &amp; Hill, N.R.  (2003). Moving forward with professional identity: Connection or disconnection? Rocky Mountain Association for Counselor Education and Supervision Conference. Jackson Hole, WY.</w:t>
            </w:r>
          </w:p>
          <w:p w14:paraId="14288037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(2003). Considering prevention as a means for moving forward. Rocky Mountain Association for Counselor Education and Supervision Conference. Jackson Hole, WY.</w:t>
            </w:r>
          </w:p>
          <w:p w14:paraId="70CB76EC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  <w:p w14:paraId="489E3DBC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  <w:r w:rsidRPr="006076FC">
              <w:rPr>
                <w:rFonts w:ascii="Arial" w:hAnsi="Arial" w:cs="Arial"/>
                <w:b/>
                <w:color w:val="000000" w:themeColor="text1"/>
              </w:rPr>
              <w:t>Regional &amp; Local</w:t>
            </w:r>
          </w:p>
          <w:p w14:paraId="79B334D4" w14:textId="10E20C0E" w:rsidR="00ED1779" w:rsidRPr="00557B22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  <w:p w14:paraId="0B968235" w14:textId="4B26AA55" w:rsidR="001D44CC" w:rsidRDefault="001D44CC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Young, M.A., Evans, A.*, &amp;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Pettersborg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J.* (2018). Attachment based interventions. Idaho Counseling Association Super Conference. Boise. ID.</w:t>
            </w:r>
          </w:p>
          <w:p w14:paraId="704B0B41" w14:textId="30849277" w:rsidR="001D44CC" w:rsidRDefault="001D44CC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Young, M.A. (2018). Emotionally Focused Therapy with couples across the lifespan. </w:t>
            </w:r>
            <w:r w:rsidRPr="001D44CC">
              <w:rPr>
                <w:rFonts w:ascii="Arial" w:hAnsi="Arial" w:cs="Arial"/>
                <w:i/>
                <w:color w:val="000000" w:themeColor="text1"/>
              </w:rPr>
              <w:t>Division Distinguished Presenter.</w:t>
            </w:r>
            <w:r>
              <w:rPr>
                <w:rFonts w:ascii="Arial" w:hAnsi="Arial" w:cs="Arial"/>
                <w:color w:val="000000" w:themeColor="text1"/>
              </w:rPr>
              <w:t xml:space="preserve"> Idaho Counseling Association Super Conference. Boise. ID.</w:t>
            </w:r>
          </w:p>
          <w:p w14:paraId="0E8E82C2" w14:textId="2BBC425F" w:rsidR="001D44CC" w:rsidRDefault="001D44CC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Young, M.A. &amp;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Wissel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A. (2018). Live supervision across CACREP programs. Western Association for Counselor Education and Supervision Conference. Santa Rosa, CA.</w:t>
            </w:r>
          </w:p>
          <w:p w14:paraId="6D2EDD18" w14:textId="5E62E1F5" w:rsidR="001D44CC" w:rsidRDefault="001D44CC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Young, M.A. (2018). A roundtable on the potential benefits of roundtable presentations as a teaching tool. Western Association for Counselor Education and Supervision Conference. Santa Rosa, CA.</w:t>
            </w:r>
          </w:p>
          <w:p w14:paraId="4BC96A3B" w14:textId="3ADB6A6C" w:rsidR="00557B22" w:rsidRDefault="00557B22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Young, M.A. &amp; Ball, E.* (2016). Attachment based interventions. Washington Counseling Association Annual Conference. Spokane, WA.</w:t>
            </w:r>
          </w:p>
          <w:p w14:paraId="1039D3AD" w14:textId="007F49DC" w:rsidR="00557B22" w:rsidRDefault="00557B22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Young, M.A., Ball, E.*, &amp; Le, K.* (2016). The power of empathy. Washington Counseling Association Annual Conference. Spokane, WA.</w:t>
            </w:r>
          </w:p>
          <w:p w14:paraId="6AFE998E" w14:textId="708C273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Barrett, S.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Sewell, G.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Sendelbach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L.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,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Baksis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C.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Accessible and responsive: Two keys to creating secure relationships. Washington Counseling Association Annual Conference. Spokane, WA.</w:t>
            </w:r>
          </w:p>
          <w:p w14:paraId="4455D632" w14:textId="3C3212B2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M.A.,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Garn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P.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&amp; Ngo, K.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Emotion is the most powerful thing in the room. Washington Counseling Association Annual Conference. Spokane, WA.</w:t>
            </w:r>
          </w:p>
          <w:p w14:paraId="2C070E8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(2015). What do the best counselor educators do? Distinguished Presenter. Idaho Counseling Association Annual Conference. Pocatello, ID.</w:t>
            </w:r>
          </w:p>
          <w:p w14:paraId="25C482F8" w14:textId="6803FD05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M.A, Reilly, B.,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Garn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P.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Live supervision: Reflecting in Action. Live! Part I. Idaho Counseling Association Annual Conference. Pocatello, ID.</w:t>
            </w:r>
          </w:p>
          <w:p w14:paraId="7EE13397" w14:textId="57F7E179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M.A, Reilly, B.,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Garn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P.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Live supervision: Reflecting in Action. Live! Part II. Idaho Counseling Association Annual Conference. Pocatello, ID.</w:t>
            </w:r>
          </w:p>
          <w:p w14:paraId="20851D58" w14:textId="02DF9CE4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Kaley, R.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(2014). Live supervision: Teaching counselors to reflect in action. Washington Counseling Association Annual Conference. Seattle, WA.</w:t>
            </w:r>
          </w:p>
          <w:p w14:paraId="2DC38B9E" w14:textId="16B1926A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lastRenderedPageBreak/>
              <w:t>Young, M.A., Kaley, R.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,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Ribar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J.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(2014). Understanding and applying the science of love. Washington Counseling Association Annual Conference. Seattle, WA.</w:t>
            </w:r>
          </w:p>
          <w:p w14:paraId="41CFED49" w14:textId="1419FE08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M.A., Vander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Weide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B.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&amp; Holbrook, M.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(2013). Attachment Theory: Highlighting key concepts through clinical application. Washington Counseling Association. Spokane, WA.</w:t>
            </w:r>
          </w:p>
          <w:p w14:paraId="60CEEEE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</w:t>
            </w:r>
            <w:proofErr w:type="spellStart"/>
            <w:r w:rsidRPr="006076FC">
              <w:rPr>
                <w:rFonts w:ascii="Arial" w:hAnsi="Arial" w:cs="Arial"/>
                <w:color w:val="000000" w:themeColor="text1"/>
              </w:rPr>
              <w:t>Kolodinsky</w:t>
            </w:r>
            <w:proofErr w:type="spellEnd"/>
            <w:r w:rsidRPr="006076FC">
              <w:rPr>
                <w:rFonts w:ascii="Arial" w:hAnsi="Arial" w:cs="Arial"/>
                <w:color w:val="000000" w:themeColor="text1"/>
              </w:rPr>
              <w:t>, P. (2012). Live supervision: Moving from the past into the future. Western Association for Counselor Education and Supervision Conference. Portland, OR.</w:t>
            </w:r>
          </w:p>
          <w:p w14:paraId="7DAFBE2D" w14:textId="44334076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Shah, N.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(2012). Starting your professional journey: A panel of counseling professionals. Washington Counseling Association Annual Conference. Spokane, WA.</w:t>
            </w:r>
          </w:p>
          <w:p w14:paraId="5A1FAF4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(2012). The courage to connect. Washington Counseling Association Annual Conference. Spokane, WA.</w:t>
            </w:r>
          </w:p>
          <w:p w14:paraId="0C93CBB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(2011). Responsive relationships: Three keys to a healthy relationship. Washington Counseling Association Fall Conference. Spokane, WA.</w:t>
            </w:r>
          </w:p>
          <w:p w14:paraId="1CFA5F81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Young, C. (2011). Being emotionally focused. Washington State Therapeutic Recreation Association Annual Symposium. Leavenworth, WA.</w:t>
            </w:r>
          </w:p>
          <w:p w14:paraId="4C2EAAA9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(2011). Safe haven and secure base. Washington State Therapeutic Recreation Association Annual Symposium. Leavenworth, WA.</w:t>
            </w:r>
          </w:p>
          <w:p w14:paraId="3555E438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(2010). Attachment based strategies. Pre-conference workshop. Washington Counseling Association Annual Conference. Spokane, WA.</w:t>
            </w:r>
          </w:p>
          <w:p w14:paraId="3B21157B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Attachment theory and emotionally focused therapy. Washington Association for Marriage and Family Therapy, Fall workshop series. Spokane, WA.</w:t>
            </w:r>
          </w:p>
          <w:p w14:paraId="7F41E10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Emotionally focused therapy: Rallying resources in couples counseling. Washington Counseling Association. Spokane, WA.</w:t>
            </w:r>
          </w:p>
          <w:p w14:paraId="1D63B9F8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The power of perception: Understanding the importance of changing perceptions in relationships. Washington State Therapeutic Recreation Association 9th Annual Symposium. Spokane, WA.</w:t>
            </w:r>
          </w:p>
          <w:p w14:paraId="15E2178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Creating close connections. Idaho Counseling Association Annual Conference Pre-Conference. Coeur d’Alene, ID.</w:t>
            </w:r>
          </w:p>
          <w:p w14:paraId="1DACF42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(2009). Idaho Association of Marriage and Family Counselors distinguished presenter. The power of perception: Understanding the importance of changing perceptions in relationships. Idaho Counseling Association Annual Conference, Coeur d’Alene, ID. </w:t>
            </w:r>
          </w:p>
          <w:p w14:paraId="0F20384B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The counseling relationship: A catalyst for change. Idaho Counseling Association Annual Conference. Coeur d’Alene, ID.</w:t>
            </w:r>
          </w:p>
          <w:p w14:paraId="621C55D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Brooksby, J., Fisher, A., &amp; Young, M.A. (2009). Success in couples counseling: John Gottman’s sound relationship house and Susan Johnson’s emotionally focused therapy. Idaho Counseling Association Annual Conference. Coeur d’Alene, ID.</w:t>
            </w:r>
          </w:p>
          <w:p w14:paraId="7415BC3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Young, C. (2008). A road map: Understanding the importance of theory and technique. Washington State Therapeutic Recreation Association 9th Annual Symposium. Leavenworth, WA. </w:t>
            </w:r>
          </w:p>
          <w:p w14:paraId="00E39DFF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Young, C. (2008). Experiential learning. Washington State Therapeutic Recreation Association 9th Annual Symposium. Leavenworth, WA. </w:t>
            </w:r>
          </w:p>
          <w:p w14:paraId="373102B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Safe haven &amp; Secure base: Important characteristics of the counseling relationship. Idaho Counseling Association Annual Conference, Boise, ID. Idaho Association of Marriage and Family Counselors Distinguished Presenter.</w:t>
            </w:r>
          </w:p>
          <w:p w14:paraId="6E41564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Healthy couple relationships. Idaho Counseling Association Annual Conference, Boise, ID.</w:t>
            </w:r>
          </w:p>
          <w:p w14:paraId="5B98EC5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Maximizing client growth: The importance of understanding theory and technique.  Idaho Counseling Association Annual Conference, Boise, ID.</w:t>
            </w:r>
          </w:p>
          <w:p w14:paraId="14B099B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(2005). Marketing our profession: Catalysts for change. Idaho Counseling Association Annual Conference. Coeur D’Alene, ID.</w:t>
            </w:r>
          </w:p>
          <w:p w14:paraId="56057A2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Frye, T.M., Young, M.A., &amp; Lambert, S. (2004) Attachment theory and attachment-based interventions. Idaho Counseling Association Annual Conference. Boise, ID.</w:t>
            </w:r>
          </w:p>
          <w:p w14:paraId="2B2B723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M.A., Carson, S., Carlson, J. &amp; Quiroz, J. (2004). Emotionally focused therapy. Idaho Counseling Association Annual Conference. Boise, ID.  </w:t>
            </w:r>
          </w:p>
          <w:p w14:paraId="3CC8CE11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4D90D35" w14:textId="77777777" w:rsidR="00E25F3F" w:rsidRDefault="00E25F3F" w:rsidP="00ED1779">
      <w:pPr>
        <w:rPr>
          <w:rFonts w:ascii="Arial" w:hAnsi="Arial" w:cs="Arial"/>
          <w:b/>
        </w:rPr>
      </w:pPr>
    </w:p>
    <w:p w14:paraId="64B7350E" w14:textId="63DDF3A6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lastRenderedPageBreak/>
        <w:t>Other Conference Participation</w:t>
      </w:r>
    </w:p>
    <w:p w14:paraId="637B3E6A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0A164AAB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Western Conversations in Jesuit Higher Education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Santa Clara University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Washington Association of Marriage and Family Therapy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Seattle, WA</w:t>
      </w:r>
    </w:p>
    <w:p w14:paraId="143B33A7" w14:textId="77777777" w:rsidR="00ED1779" w:rsidRPr="006076FC" w:rsidRDefault="00ED1779" w:rsidP="00ED1779">
      <w:pPr>
        <w:rPr>
          <w:rFonts w:ascii="Arial" w:hAnsi="Arial" w:cs="Arial"/>
        </w:rPr>
      </w:pPr>
    </w:p>
    <w:p w14:paraId="3E39439E" w14:textId="6A51ED06" w:rsidR="00ED1779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Community and Scholarly Service </w:t>
      </w:r>
    </w:p>
    <w:p w14:paraId="63FEE827" w14:textId="77777777" w:rsidR="009D4FC4" w:rsidRPr="006076FC" w:rsidRDefault="009D4FC4" w:rsidP="00ED1779">
      <w:pPr>
        <w:rPr>
          <w:rFonts w:ascii="Arial" w:hAnsi="Arial" w:cs="Arial"/>
          <w:b/>
        </w:rPr>
      </w:pPr>
    </w:p>
    <w:p w14:paraId="35E3D5D9" w14:textId="27EB4924" w:rsidR="00ED1779" w:rsidRDefault="009D4FC4" w:rsidP="00ED1779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Family Night, St. John </w:t>
      </w:r>
      <w:proofErr w:type="spellStart"/>
      <w:r>
        <w:rPr>
          <w:rFonts w:ascii="Arial" w:hAnsi="Arial" w:cs="Arial"/>
        </w:rPr>
        <w:t>Vianey</w:t>
      </w:r>
      <w:proofErr w:type="spellEnd"/>
      <w:r>
        <w:rPr>
          <w:rFonts w:ascii="Arial" w:hAnsi="Arial" w:cs="Arial"/>
        </w:rPr>
        <w:t xml:space="preserve"> Catholic School, Spokane Valley,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D4FC4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1CA0">
        <w:rPr>
          <w:rFonts w:ascii="Arial" w:hAnsi="Arial" w:cs="Arial"/>
        </w:rPr>
        <w:t>Gonzaga University Mentorship (GUM)</w:t>
      </w:r>
      <w:r>
        <w:rPr>
          <w:rFonts w:ascii="Arial" w:hAnsi="Arial" w:cs="Arial"/>
        </w:rPr>
        <w:t xml:space="preserve">, Lewis &amp; Clark High School, Spokane,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>.</w:t>
      </w:r>
    </w:p>
    <w:p w14:paraId="0861BA41" w14:textId="09423456" w:rsidR="006F1CA0" w:rsidRDefault="006F1CA0" w:rsidP="00ED1779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Wellness Retreat, Liberty Lake, WA.</w:t>
      </w:r>
    </w:p>
    <w:p w14:paraId="4BDE6C55" w14:textId="0F9C5FF9" w:rsidR="006F1CA0" w:rsidRPr="009D4FC4" w:rsidRDefault="006F1CA0" w:rsidP="00ED1779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Care for Your Marriage, Spokane, WA.</w:t>
      </w:r>
    </w:p>
    <w:p w14:paraId="7E3C82C6" w14:textId="47B120B5" w:rsidR="001D44CC" w:rsidRDefault="00E25F3F" w:rsidP="00ED1779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Presentation, Veteran’s Forum, Spokane, WA.</w:t>
      </w:r>
      <w:r>
        <w:rPr>
          <w:rFonts w:ascii="Arial" w:hAnsi="Arial" w:cs="Arial"/>
        </w:rPr>
        <w:br/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Three Principles for Healthy Relationship, Otis Orchards, WA.</w:t>
      </w:r>
      <w:r>
        <w:rPr>
          <w:rFonts w:ascii="Arial" w:hAnsi="Arial" w:cs="Arial"/>
        </w:rPr>
        <w:br/>
      </w:r>
      <w:r w:rsidR="00316455">
        <w:rPr>
          <w:rFonts w:ascii="Arial" w:hAnsi="Arial" w:cs="Arial"/>
        </w:rPr>
        <w:t>2019</w:t>
      </w:r>
      <w:r w:rsidR="00316455">
        <w:rPr>
          <w:rFonts w:ascii="Arial" w:hAnsi="Arial" w:cs="Arial"/>
        </w:rPr>
        <w:tab/>
      </w:r>
      <w:r w:rsidR="00316455">
        <w:rPr>
          <w:rFonts w:ascii="Arial" w:hAnsi="Arial" w:cs="Arial"/>
        </w:rPr>
        <w:tab/>
        <w:t>Lunch &amp; Learn Training, Coeur d’Alene, ID.</w:t>
      </w:r>
      <w:r w:rsidR="00316455">
        <w:rPr>
          <w:rFonts w:ascii="Arial" w:hAnsi="Arial" w:cs="Arial"/>
        </w:rPr>
        <w:br/>
      </w:r>
      <w:r w:rsidR="001D44CC">
        <w:rPr>
          <w:rFonts w:ascii="Arial" w:hAnsi="Arial" w:cs="Arial"/>
        </w:rPr>
        <w:t>2018</w:t>
      </w:r>
      <w:r w:rsidR="001D44CC">
        <w:rPr>
          <w:rFonts w:ascii="Arial" w:hAnsi="Arial" w:cs="Arial"/>
        </w:rPr>
        <w:tab/>
      </w:r>
      <w:r w:rsidR="001D44CC">
        <w:rPr>
          <w:rFonts w:ascii="Arial" w:hAnsi="Arial" w:cs="Arial"/>
        </w:rPr>
        <w:tab/>
        <w:t>Workshop for MC Alumni and Professionals, Kelowna, BC.</w:t>
      </w:r>
    </w:p>
    <w:p w14:paraId="008FAA52" w14:textId="4BDCA27A" w:rsidR="00ED1779" w:rsidRPr="006076FC" w:rsidRDefault="00CC2762" w:rsidP="00ED1779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Presentation, Spokane Veterans Forum, Spokane,</w:t>
      </w:r>
      <w:r w:rsidR="009D4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</w:t>
      </w:r>
      <w:r>
        <w:rPr>
          <w:rFonts w:ascii="Arial" w:hAnsi="Arial" w:cs="Arial"/>
        </w:rPr>
        <w:br/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In-Service Training, LDSFS, Spokane Valley, WA.</w:t>
      </w:r>
      <w:r>
        <w:rPr>
          <w:rFonts w:ascii="Arial" w:hAnsi="Arial" w:cs="Arial"/>
        </w:rPr>
        <w:br/>
      </w:r>
      <w:r w:rsidR="005E43A0">
        <w:rPr>
          <w:rFonts w:ascii="Arial" w:hAnsi="Arial" w:cs="Arial"/>
        </w:rPr>
        <w:t>2017</w:t>
      </w:r>
      <w:r w:rsidR="001D44CC">
        <w:rPr>
          <w:rFonts w:ascii="Arial" w:hAnsi="Arial" w:cs="Arial"/>
        </w:rPr>
        <w:t>-2018</w:t>
      </w:r>
      <w:r w:rsidR="005E43A0">
        <w:rPr>
          <w:rFonts w:ascii="Arial" w:hAnsi="Arial" w:cs="Arial"/>
        </w:rPr>
        <w:tab/>
        <w:t>Crisis Counselor, Freeman School District, Freeman, WA.</w:t>
      </w:r>
      <w:r w:rsidR="005E43A0">
        <w:rPr>
          <w:rFonts w:ascii="Arial" w:hAnsi="Arial" w:cs="Arial"/>
        </w:rPr>
        <w:br/>
        <w:t>2017</w:t>
      </w:r>
      <w:r w:rsidR="005E43A0">
        <w:rPr>
          <w:rFonts w:ascii="Arial" w:hAnsi="Arial" w:cs="Arial"/>
        </w:rPr>
        <w:tab/>
      </w:r>
      <w:r w:rsidR="005E43A0">
        <w:rPr>
          <w:rFonts w:ascii="Arial" w:hAnsi="Arial" w:cs="Arial"/>
        </w:rPr>
        <w:tab/>
        <w:t>Presentation, Spokane Veterans Forum, Spokane, WA.</w:t>
      </w:r>
      <w:r w:rsidR="005E43A0">
        <w:rPr>
          <w:rFonts w:ascii="Arial" w:hAnsi="Arial" w:cs="Arial"/>
        </w:rPr>
        <w:br/>
      </w:r>
      <w:r w:rsidR="003912F3">
        <w:rPr>
          <w:rFonts w:ascii="Arial" w:hAnsi="Arial" w:cs="Arial"/>
        </w:rPr>
        <w:t>2017</w:t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  <w:t>Presentation, Spokane Veterans Forum, Spokane, WA.</w:t>
      </w:r>
      <w:r w:rsidR="003912F3">
        <w:rPr>
          <w:rFonts w:ascii="Arial" w:hAnsi="Arial" w:cs="Arial"/>
        </w:rPr>
        <w:br/>
      </w:r>
      <w:r w:rsidR="00ED1779" w:rsidRPr="006076FC">
        <w:rPr>
          <w:rFonts w:ascii="Arial" w:hAnsi="Arial" w:cs="Arial"/>
        </w:rPr>
        <w:t>2016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Marriage Retreat, Church of Jesus Christ of Latter Day Saints, Spokane Valley, WA.</w:t>
      </w:r>
      <w:r w:rsidR="00ED1779" w:rsidRPr="006076FC">
        <w:rPr>
          <w:rFonts w:ascii="Arial" w:hAnsi="Arial" w:cs="Arial"/>
        </w:rPr>
        <w:br/>
        <w:t>2016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2016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Liberty Lake Elementary Walk-a-thon, Liberty Lake,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Training, 6 Hour Ethics Training, Lutheran Community Services, Spokane,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Relationships, BYU-Idaho, Rexburg, ID.</w:t>
      </w:r>
      <w:r w:rsidR="00ED1779" w:rsidRPr="006076FC">
        <w:rPr>
          <w:rFonts w:ascii="Arial" w:hAnsi="Arial" w:cs="Arial"/>
        </w:rPr>
        <w:br/>
        <w:t>2014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Relationships, BYU Management Society, Spokane, WA.</w:t>
      </w:r>
      <w:r w:rsidR="00ED1779" w:rsidRPr="006076FC">
        <w:rPr>
          <w:rFonts w:ascii="Arial" w:hAnsi="Arial" w:cs="Arial"/>
        </w:rPr>
        <w:br/>
        <w:t>2014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EFT &amp; Attachment, WA State Psychological Association</w:t>
      </w:r>
      <w:r w:rsidR="00ED1779" w:rsidRPr="006076FC">
        <w:rPr>
          <w:rFonts w:ascii="Arial" w:hAnsi="Arial" w:cs="Arial"/>
        </w:rPr>
        <w:br/>
        <w:t>2013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 xml:space="preserve">Presentation, 5 Love Languages, Church of Jesus Christ of Latter Day Saints, Spokane, </w:t>
      </w:r>
      <w:r w:rsidR="003912F3">
        <w:rPr>
          <w:rFonts w:ascii="Arial" w:hAnsi="Arial" w:cs="Arial"/>
        </w:rPr>
        <w:br/>
        <w:t xml:space="preserve">                          </w:t>
      </w:r>
      <w:r w:rsidR="00ED1779" w:rsidRPr="006076FC">
        <w:rPr>
          <w:rFonts w:ascii="Arial" w:hAnsi="Arial" w:cs="Arial"/>
        </w:rPr>
        <w:t>WA.</w:t>
      </w:r>
      <w:r w:rsidR="00ED1779" w:rsidRPr="006076FC">
        <w:rPr>
          <w:rFonts w:ascii="Arial" w:hAnsi="Arial" w:cs="Arial"/>
        </w:rPr>
        <w:br/>
        <w:t>2013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Training, 6 Hour Ethics Training, Lutheran Community Services, Spokane, WA.</w:t>
      </w:r>
      <w:r w:rsidR="00ED1779" w:rsidRPr="006076FC">
        <w:rPr>
          <w:rFonts w:ascii="Arial" w:hAnsi="Arial" w:cs="Arial"/>
        </w:rPr>
        <w:br/>
        <w:t xml:space="preserve">2012 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Fatherhood Advisory Board – CAPA, Catholic Charities,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VA Medical Center – Primary Care,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Marriage Retreat, Church of Jesus Christ of Latter Day Saints, Spokane Valley,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Family Counseling Training, Children’s Home Society,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Responsive Relationships, North Idaho College, Coeur d’Alene, ID.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Student Health and Wellness Resource Center, Gonzaga University.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Church of Jesus Christ of Latter Day Saints, Colbert, WA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Relationships. Residence Life, Gonzaga University.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Responsive Relationships, BYU-I, Rexburg, ID.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Family Counseling Training, Children’s Home Society, Spokane, WA.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Training, 6 Hour Ethics Training, Lutheran Community Services, Spokane, WA.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 xml:space="preserve">Presentation, Understanding the Science of Love, Health &amp; Wellness, Gonzaga </w:t>
      </w:r>
      <w:r w:rsidR="003912F3">
        <w:rPr>
          <w:rFonts w:ascii="Arial" w:hAnsi="Arial" w:cs="Arial"/>
        </w:rPr>
        <w:br/>
        <w:t xml:space="preserve">                          </w:t>
      </w:r>
      <w:r w:rsidR="00ED1779" w:rsidRPr="006076FC">
        <w:rPr>
          <w:rFonts w:ascii="Arial" w:hAnsi="Arial" w:cs="Arial"/>
        </w:rPr>
        <w:t>University.</w:t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Relationship, Residence Life Fall</w:t>
      </w:r>
      <w:r w:rsidR="003912F3">
        <w:rPr>
          <w:rFonts w:ascii="Arial" w:hAnsi="Arial" w:cs="Arial"/>
        </w:rPr>
        <w:t xml:space="preserve"> Training, Gonzaga University.</w:t>
      </w:r>
      <w:r w:rsidR="003912F3">
        <w:rPr>
          <w:rFonts w:ascii="Arial" w:hAnsi="Arial" w:cs="Arial"/>
        </w:rPr>
        <w:br/>
      </w:r>
      <w:r w:rsidR="00ED1779" w:rsidRPr="006076FC">
        <w:rPr>
          <w:rFonts w:ascii="Arial" w:hAnsi="Arial" w:cs="Arial"/>
        </w:rPr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Family Counseling Training, Children’s Home Society, Spokane, WA.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Parenting, Nurturing Children, Deer Park School District.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EFT Training, St. Joseph’s Family Center, Spokane, WA.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 xml:space="preserve">Presentation, Love Languages, Health &amp; Wellness, Gonzaga University. </w:t>
      </w:r>
      <w:r w:rsidR="00ED1779" w:rsidRPr="006076FC">
        <w:rPr>
          <w:rFonts w:ascii="Arial" w:hAnsi="Arial" w:cs="Arial"/>
        </w:rPr>
        <w:tab/>
      </w:r>
    </w:p>
    <w:p w14:paraId="2285C004" w14:textId="598CF3AD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Presentation, EFT Training, Catholic Charities, Spokane,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Parenting Seminar, Church of Jesus Christ of </w:t>
      </w:r>
      <w:proofErr w:type="gramStart"/>
      <w:r w:rsidRPr="006076FC">
        <w:rPr>
          <w:rFonts w:ascii="Arial" w:hAnsi="Arial" w:cs="Arial"/>
        </w:rPr>
        <w:t>Latter Day</w:t>
      </w:r>
      <w:proofErr w:type="gramEnd"/>
      <w:r w:rsidRPr="006076FC">
        <w:rPr>
          <w:rFonts w:ascii="Arial" w:hAnsi="Arial" w:cs="Arial"/>
        </w:rPr>
        <w:t xml:space="preserve"> Saints, Spokane,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Presentation, Emotionally Focused Therapy, BYU-I, Rexburg, ID.</w:t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Classroom Volunteer, Liberty Lake Elementary, Liberty Lake, WA. </w:t>
      </w:r>
      <w:r w:rsidRPr="006076FC">
        <w:rPr>
          <w:rFonts w:ascii="Arial" w:hAnsi="Arial" w:cs="Arial"/>
        </w:rPr>
        <w:br/>
      </w:r>
      <w:r w:rsidRPr="006076FC">
        <w:rPr>
          <w:rFonts w:ascii="Arial" w:hAnsi="Arial" w:cs="Arial"/>
        </w:rPr>
        <w:lastRenderedPageBreak/>
        <w:t xml:space="preserve">2010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Presentation: Being Emotionally Focused, North Idaho College, Coeur d’Alene, ID.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2009-2010</w:t>
      </w:r>
      <w:r w:rsidRPr="006076FC">
        <w:rPr>
          <w:rFonts w:ascii="Arial" w:hAnsi="Arial" w:cs="Arial"/>
        </w:rPr>
        <w:tab/>
        <w:t>Basketball Coach, YMCA, Liberty Lake,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00242416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2009, 2010</w:t>
      </w:r>
      <w:r w:rsidRPr="006076FC">
        <w:rPr>
          <w:rFonts w:ascii="Arial" w:hAnsi="Arial" w:cs="Arial"/>
        </w:rPr>
        <w:tab/>
        <w:t>Presentation: Healthy Relationships, North Idaho College, Coeur d’Alene, ID.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2009, 2011</w:t>
      </w:r>
      <w:r w:rsidRPr="006076FC">
        <w:rPr>
          <w:rFonts w:ascii="Arial" w:hAnsi="Arial" w:cs="Arial"/>
        </w:rPr>
        <w:tab/>
        <w:t>Soccer Coach, Spokane Valley Soccer Association, Spokane, WA.</w:t>
      </w:r>
      <w:r w:rsidRPr="006076FC">
        <w:rPr>
          <w:rFonts w:ascii="Arial" w:hAnsi="Arial" w:cs="Arial"/>
        </w:rPr>
        <w:tab/>
      </w:r>
    </w:p>
    <w:p w14:paraId="05891BAD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2005-2009</w:t>
      </w:r>
      <w:r w:rsidRPr="006076FC">
        <w:rPr>
          <w:rFonts w:ascii="Arial" w:hAnsi="Arial" w:cs="Arial"/>
        </w:rPr>
        <w:tab/>
        <w:t>Classroom Volunteer, Woodridge Elementary, Spokane,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 </w:t>
      </w:r>
    </w:p>
    <w:p w14:paraId="77F7761A" w14:textId="32DDFFE2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2009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Presentation: Emerging Leaders Keynote, Idaho Counseling Association, Coeur d’Alene, </w:t>
      </w:r>
      <w:r w:rsidR="003912F3">
        <w:rPr>
          <w:rFonts w:ascii="Arial" w:hAnsi="Arial" w:cs="Arial"/>
        </w:rPr>
        <w:br/>
        <w:t xml:space="preserve"> </w:t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ID.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2006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Reverse Job Fair, Spokane Public Schools, Spokane, WA.</w:t>
      </w:r>
      <w:r w:rsidRPr="006076FC">
        <w:rPr>
          <w:rFonts w:ascii="Arial" w:hAnsi="Arial" w:cs="Arial"/>
        </w:rPr>
        <w:tab/>
      </w:r>
    </w:p>
    <w:p w14:paraId="6B7AC77D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5EC9ED02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Recognition and Awards</w:t>
      </w:r>
    </w:p>
    <w:p w14:paraId="03964497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36D206AF" w14:textId="2AAFEBA0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2011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Educator of the Year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Washington Association for Marriage and Family </w:t>
      </w:r>
      <w:r w:rsidR="003912F3">
        <w:rPr>
          <w:rFonts w:ascii="Arial" w:hAnsi="Arial" w:cs="Arial"/>
        </w:rPr>
        <w:br/>
        <w:t xml:space="preserve"> </w:t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Therapy</w:t>
      </w:r>
      <w:r w:rsidRPr="006076FC">
        <w:rPr>
          <w:rFonts w:ascii="Arial" w:hAnsi="Arial" w:cs="Arial"/>
        </w:rPr>
        <w:br/>
        <w:t>2007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Teacher in Excellence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Eastern Washington University</w:t>
      </w:r>
      <w:r w:rsidRPr="006076FC">
        <w:rPr>
          <w:rFonts w:ascii="Arial" w:hAnsi="Arial" w:cs="Arial"/>
        </w:rPr>
        <w:br/>
        <w:t>2006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Graduate Faculty of the Year</w:t>
      </w:r>
      <w:r w:rsidRPr="006076FC">
        <w:rPr>
          <w:rFonts w:ascii="Arial" w:hAnsi="Arial" w:cs="Arial"/>
        </w:rPr>
        <w:tab/>
        <w:t>Eastern Washington University</w:t>
      </w:r>
    </w:p>
    <w:p w14:paraId="32573966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1049E8CD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967BAA">
        <w:rPr>
          <w:rFonts w:ascii="Arial" w:hAnsi="Arial" w:cs="Arial"/>
          <w:b/>
        </w:rPr>
        <w:t>Past Collegiate Assignments</w:t>
      </w:r>
    </w:p>
    <w:p w14:paraId="0F5C74EE" w14:textId="7E4C7B4A" w:rsidR="005E43A0" w:rsidRPr="006076FC" w:rsidRDefault="00991230" w:rsidP="00991230">
      <w:pPr>
        <w:rPr>
          <w:rFonts w:ascii="Arial" w:hAnsi="Arial" w:cs="Arial"/>
        </w:rPr>
      </w:pPr>
      <w:r>
        <w:rPr>
          <w:rFonts w:ascii="Arial" w:hAnsi="Arial" w:cs="Arial"/>
        </w:rPr>
        <w:t>2016-2019</w:t>
      </w:r>
      <w:r w:rsidRPr="00991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Rank, Reappointment, and Tenure Committee – School of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</w:t>
      </w:r>
      <w:r>
        <w:rPr>
          <w:rFonts w:ascii="Arial" w:hAnsi="Arial" w:cs="Arial"/>
        </w:rPr>
        <w:br/>
      </w:r>
      <w:r w:rsidR="00316455">
        <w:rPr>
          <w:rFonts w:ascii="Arial" w:hAnsi="Arial" w:cs="Arial"/>
        </w:rPr>
        <w:t>2018-2019</w:t>
      </w:r>
      <w:r w:rsidR="00316455">
        <w:rPr>
          <w:rFonts w:ascii="Arial" w:hAnsi="Arial" w:cs="Arial"/>
        </w:rPr>
        <w:tab/>
      </w:r>
      <w:r w:rsidR="00316455">
        <w:rPr>
          <w:rFonts w:ascii="Arial" w:hAnsi="Arial" w:cs="Arial"/>
        </w:rPr>
        <w:tab/>
        <w:t>Member</w:t>
      </w:r>
      <w:r w:rsidR="00316455">
        <w:rPr>
          <w:rFonts w:ascii="Arial" w:hAnsi="Arial" w:cs="Arial"/>
        </w:rPr>
        <w:tab/>
        <w:t>SOE Dean Search Committee</w:t>
      </w:r>
      <w:r w:rsidR="00316455">
        <w:rPr>
          <w:rFonts w:ascii="Arial" w:hAnsi="Arial" w:cs="Arial"/>
        </w:rPr>
        <w:br/>
      </w:r>
      <w:r w:rsidR="00E5710D">
        <w:rPr>
          <w:rFonts w:ascii="Arial" w:hAnsi="Arial" w:cs="Arial"/>
        </w:rPr>
        <w:t>2018-2019</w:t>
      </w:r>
      <w:r w:rsidR="00E5710D">
        <w:rPr>
          <w:rFonts w:ascii="Arial" w:hAnsi="Arial" w:cs="Arial"/>
        </w:rPr>
        <w:tab/>
      </w:r>
      <w:r w:rsidR="00E5710D">
        <w:rPr>
          <w:rFonts w:ascii="Arial" w:hAnsi="Arial" w:cs="Arial"/>
        </w:rPr>
        <w:tab/>
        <w:t>Member</w:t>
      </w:r>
      <w:r w:rsidR="00E5710D">
        <w:rPr>
          <w:rFonts w:ascii="Arial" w:hAnsi="Arial" w:cs="Arial"/>
        </w:rPr>
        <w:tab/>
        <w:t>PEAB</w:t>
      </w:r>
      <w:r w:rsidR="00E5710D">
        <w:rPr>
          <w:rFonts w:ascii="Arial" w:hAnsi="Arial" w:cs="Arial"/>
        </w:rPr>
        <w:br/>
        <w:t>2017-2018</w:t>
      </w:r>
      <w:r w:rsidR="00E5710D">
        <w:rPr>
          <w:rFonts w:ascii="Arial" w:hAnsi="Arial" w:cs="Arial"/>
        </w:rPr>
        <w:tab/>
      </w:r>
      <w:r w:rsidR="00E5710D">
        <w:rPr>
          <w:rFonts w:ascii="Arial" w:hAnsi="Arial" w:cs="Arial"/>
        </w:rPr>
        <w:tab/>
        <w:t>Director</w:t>
      </w:r>
      <w:r w:rsidR="00E5710D">
        <w:rPr>
          <w:rFonts w:ascii="Arial" w:hAnsi="Arial" w:cs="Arial"/>
        </w:rPr>
        <w:tab/>
      </w:r>
      <w:r w:rsidR="00E5710D">
        <w:rPr>
          <w:rFonts w:ascii="Arial" w:hAnsi="Arial" w:cs="Arial"/>
        </w:rPr>
        <w:tab/>
        <w:t xml:space="preserve">Master of </w:t>
      </w:r>
      <w:proofErr w:type="spellStart"/>
      <w:r w:rsidR="00E5710D">
        <w:rPr>
          <w:rFonts w:ascii="Arial" w:hAnsi="Arial" w:cs="Arial"/>
        </w:rPr>
        <w:t>Couneslling</w:t>
      </w:r>
      <w:proofErr w:type="spellEnd"/>
      <w:r w:rsidR="00E5710D">
        <w:rPr>
          <w:rFonts w:ascii="Arial" w:hAnsi="Arial" w:cs="Arial"/>
        </w:rPr>
        <w:t xml:space="preserve"> (Canada)</w:t>
      </w:r>
      <w:r w:rsidR="00E5710D">
        <w:rPr>
          <w:rFonts w:ascii="Arial" w:hAnsi="Arial" w:cs="Arial"/>
        </w:rPr>
        <w:br/>
      </w:r>
      <w:r w:rsidR="005E43A0" w:rsidRPr="006076FC">
        <w:rPr>
          <w:rFonts w:ascii="Arial" w:hAnsi="Arial" w:cs="Arial"/>
        </w:rPr>
        <w:t>2013-</w:t>
      </w:r>
      <w:r w:rsidR="005E43A0">
        <w:rPr>
          <w:rFonts w:ascii="Arial" w:hAnsi="Arial" w:cs="Arial"/>
        </w:rPr>
        <w:t>2017</w:t>
      </w:r>
      <w:r w:rsidR="005E43A0" w:rsidRPr="006076FC">
        <w:rPr>
          <w:rFonts w:ascii="Arial" w:hAnsi="Arial" w:cs="Arial"/>
        </w:rPr>
        <w:tab/>
      </w:r>
      <w:r w:rsidR="005E43A0" w:rsidRPr="006076FC">
        <w:rPr>
          <w:rFonts w:ascii="Arial" w:hAnsi="Arial" w:cs="Arial"/>
        </w:rPr>
        <w:tab/>
        <w:t>Member</w:t>
      </w:r>
      <w:r w:rsidR="005E43A0" w:rsidRPr="006076FC">
        <w:rPr>
          <w:rFonts w:ascii="Arial" w:hAnsi="Arial" w:cs="Arial"/>
        </w:rPr>
        <w:tab/>
        <w:t>Council for Department Chairs</w:t>
      </w:r>
    </w:p>
    <w:p w14:paraId="01178F40" w14:textId="120C975D" w:rsidR="00967BAA" w:rsidRDefault="00E5710D" w:rsidP="00967BAA">
      <w:pPr>
        <w:rPr>
          <w:rFonts w:ascii="Arial" w:hAnsi="Arial" w:cs="Arial"/>
        </w:rPr>
      </w:pPr>
      <w:r>
        <w:rPr>
          <w:rFonts w:ascii="Arial" w:hAnsi="Arial" w:cs="Arial"/>
        </w:rPr>
        <w:t>2013-2017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PEAB</w:t>
      </w:r>
      <w:r>
        <w:rPr>
          <w:rFonts w:ascii="Arial" w:hAnsi="Arial" w:cs="Arial"/>
        </w:rPr>
        <w:br/>
      </w:r>
      <w:r w:rsidR="00967BAA">
        <w:rPr>
          <w:rFonts w:ascii="Arial" w:hAnsi="Arial" w:cs="Arial"/>
        </w:rPr>
        <w:t>2015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Member</w:t>
      </w:r>
      <w:r w:rsidR="00967BAA">
        <w:rPr>
          <w:rFonts w:ascii="Arial" w:hAnsi="Arial" w:cs="Arial"/>
        </w:rPr>
        <w:tab/>
        <w:t>Assessment Committee – School of Education</w:t>
      </w:r>
      <w:r w:rsidR="00967BAA">
        <w:rPr>
          <w:rFonts w:ascii="Arial" w:hAnsi="Arial" w:cs="Arial"/>
        </w:rPr>
        <w:br/>
        <w:t>2014 - 2016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Member</w:t>
      </w:r>
      <w:r w:rsidR="00967BAA">
        <w:rPr>
          <w:rFonts w:ascii="Arial" w:hAnsi="Arial" w:cs="Arial"/>
        </w:rPr>
        <w:tab/>
        <w:t>Faculty Handbook Revision Committee</w:t>
      </w:r>
      <w:r w:rsidR="00967BAA">
        <w:rPr>
          <w:rFonts w:ascii="Arial" w:hAnsi="Arial" w:cs="Arial"/>
        </w:rPr>
        <w:br/>
        <w:t>2009 - 2016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Member</w:t>
      </w:r>
      <w:r w:rsidR="00967BAA">
        <w:rPr>
          <w:rFonts w:ascii="Arial" w:hAnsi="Arial" w:cs="Arial"/>
        </w:rPr>
        <w:tab/>
        <w:t xml:space="preserve">Rank, Reappointment, and Tenure Committee – School of </w:t>
      </w:r>
      <w:r w:rsidR="00967BAA">
        <w:rPr>
          <w:rFonts w:ascii="Arial" w:hAnsi="Arial" w:cs="Arial"/>
        </w:rPr>
        <w:br/>
        <w:t xml:space="preserve"> 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Education</w:t>
      </w:r>
      <w:r w:rsidR="00967BAA">
        <w:rPr>
          <w:rFonts w:ascii="Arial" w:hAnsi="Arial" w:cs="Arial"/>
        </w:rPr>
        <w:br/>
        <w:t>2013 – 2015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Member</w:t>
      </w:r>
      <w:r w:rsidR="00967BAA">
        <w:rPr>
          <w:rFonts w:ascii="Arial" w:hAnsi="Arial" w:cs="Arial"/>
        </w:rPr>
        <w:tab/>
        <w:t xml:space="preserve">Council of Department Chairs </w:t>
      </w:r>
      <w:r w:rsidR="00967BAA">
        <w:rPr>
          <w:rFonts w:ascii="Arial" w:hAnsi="Arial" w:cs="Arial"/>
        </w:rPr>
        <w:br/>
        <w:t>2012 – 2015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Member</w:t>
      </w:r>
      <w:r w:rsidR="00967BAA">
        <w:rPr>
          <w:rFonts w:ascii="Arial" w:hAnsi="Arial" w:cs="Arial"/>
        </w:rPr>
        <w:tab/>
        <w:t>Accreditation Steering Committee</w:t>
      </w:r>
      <w:r w:rsidR="00967BAA">
        <w:rPr>
          <w:rFonts w:ascii="Arial" w:hAnsi="Arial" w:cs="Arial"/>
        </w:rPr>
        <w:br/>
        <w:t>2012 – 2015</w:t>
      </w:r>
      <w:r w:rsidR="00967BAA">
        <w:rPr>
          <w:rFonts w:ascii="Arial" w:hAnsi="Arial" w:cs="Arial"/>
        </w:rPr>
        <w:tab/>
      </w:r>
      <w:r w:rsidR="00967BAA">
        <w:rPr>
          <w:rFonts w:ascii="Arial" w:hAnsi="Arial" w:cs="Arial"/>
        </w:rPr>
        <w:tab/>
        <w:t>Member</w:t>
      </w:r>
      <w:r w:rsidR="00967BAA">
        <w:rPr>
          <w:rFonts w:ascii="Arial" w:hAnsi="Arial" w:cs="Arial"/>
        </w:rPr>
        <w:tab/>
        <w:t>Research Council</w:t>
      </w:r>
    </w:p>
    <w:p w14:paraId="7FDF284B" w14:textId="02A2D583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2012 –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Curriculum Committee – School of Education </w:t>
      </w:r>
      <w:r>
        <w:rPr>
          <w:rFonts w:ascii="Arial" w:hAnsi="Arial" w:cs="Arial"/>
        </w:rPr>
        <w:br/>
        <w:t>2012 –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Institutional Review Board</w:t>
      </w:r>
      <w:r>
        <w:rPr>
          <w:rFonts w:ascii="Arial" w:hAnsi="Arial" w:cs="Arial"/>
        </w:rPr>
        <w:br/>
        <w:t>2010 –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Faculty Elections Committee </w:t>
      </w:r>
      <w:r>
        <w:rPr>
          <w:rFonts w:ascii="Arial" w:hAnsi="Arial" w:cs="Arial"/>
        </w:rPr>
        <w:br/>
        <w:t>2010 –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 </w:t>
      </w:r>
      <w:r>
        <w:rPr>
          <w:rFonts w:ascii="Arial" w:hAnsi="Arial" w:cs="Arial"/>
        </w:rPr>
        <w:tab/>
        <w:t xml:space="preserve">Awards Committee – School of Education </w:t>
      </w:r>
      <w:r>
        <w:rPr>
          <w:rFonts w:ascii="Arial" w:hAnsi="Arial" w:cs="Arial"/>
        </w:rPr>
        <w:br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Faculty Advisory Board Living and Learning Community –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Residence Life</w:t>
      </w:r>
    </w:p>
    <w:p w14:paraId="37BAFA54" w14:textId="53EC41FD" w:rsidR="00ED1779" w:rsidRPr="006076FC" w:rsidRDefault="00967BAA" w:rsidP="00ED17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D1779" w:rsidRPr="00967BAA">
        <w:rPr>
          <w:rFonts w:ascii="Arial" w:hAnsi="Arial" w:cs="Arial"/>
          <w:b/>
        </w:rPr>
        <w:t>Past Professional Service, Leadership, and Consultation</w:t>
      </w:r>
    </w:p>
    <w:p w14:paraId="43D31A81" w14:textId="53ECE970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Graduate Student Poster Presentations Chair, Washington Counseling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Association</w:t>
      </w:r>
      <w:r>
        <w:rPr>
          <w:rFonts w:ascii="Arial" w:hAnsi="Arial" w:cs="Arial"/>
        </w:rPr>
        <w:br/>
        <w:t>2011 –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br/>
        <w:t xml:space="preserve">2010 – 2011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2009 – 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Co-President-Elect</w:t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2009 – 2012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 Chair</w:t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Peer Reviewer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Counseling Association Annual Conference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2007 – 2012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Treasurer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 State ACES</w:t>
      </w:r>
    </w:p>
    <w:p w14:paraId="14AC9325" w14:textId="04509F09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2007 –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Contributing Editor     </w:t>
      </w:r>
      <w:r>
        <w:rPr>
          <w:rFonts w:ascii="Arial" w:hAnsi="Arial" w:cs="Arial"/>
        </w:rPr>
        <w:tab/>
        <w:t>Counselor Audio Source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2004 – 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Idaho Association of Marriage and Family Counselors</w:t>
      </w:r>
      <w:r>
        <w:rPr>
          <w:rFonts w:ascii="Arial" w:hAnsi="Arial" w:cs="Arial"/>
        </w:rPr>
        <w:tab/>
      </w:r>
    </w:p>
    <w:p w14:paraId="7E44F38B" w14:textId="3B95A279" w:rsidR="0072186B" w:rsidRDefault="00967BAA" w:rsidP="00967BAA">
      <w:r>
        <w:rPr>
          <w:rFonts w:ascii="Arial" w:hAnsi="Arial" w:cs="Arial"/>
        </w:rPr>
        <w:t>2003 – 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Idaho Association of Marriage and Family Counselors</w:t>
      </w:r>
      <w:bookmarkEnd w:id="0"/>
    </w:p>
    <w:sectPr w:rsidR="007218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AE52" w14:textId="77777777" w:rsidR="004D1592" w:rsidRDefault="004D1592" w:rsidP="003912F3">
      <w:r>
        <w:separator/>
      </w:r>
    </w:p>
  </w:endnote>
  <w:endnote w:type="continuationSeparator" w:id="0">
    <w:p w14:paraId="0E2C71B2" w14:textId="77777777" w:rsidR="004D1592" w:rsidRDefault="004D1592" w:rsidP="003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6298" w14:textId="77777777" w:rsidR="004D1592" w:rsidRDefault="004D1592" w:rsidP="003912F3">
      <w:r>
        <w:separator/>
      </w:r>
    </w:p>
  </w:footnote>
  <w:footnote w:type="continuationSeparator" w:id="0">
    <w:p w14:paraId="21714824" w14:textId="77777777" w:rsidR="004D1592" w:rsidRDefault="004D1592" w:rsidP="0039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B0BB" w14:textId="77777777" w:rsidR="003912F3" w:rsidRDefault="003912F3" w:rsidP="003912F3">
    <w:pPr>
      <w:pStyle w:val="Header"/>
      <w:tabs>
        <w:tab w:val="clear" w:pos="9360"/>
        <w:tab w:val="right" w:pos="1008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Mark A. Young</w:t>
    </w:r>
  </w:p>
  <w:p w14:paraId="568BC296" w14:textId="5620D9EF" w:rsidR="003912F3" w:rsidRDefault="003912F3" w:rsidP="003912F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E07E85">
      <w:rPr>
        <w:rFonts w:ascii="Arial" w:hAnsi="Arial" w:cs="Arial"/>
        <w:sz w:val="18"/>
      </w:rPr>
      <w:t>May</w:t>
    </w:r>
    <w:r w:rsidR="009D4FC4">
      <w:rPr>
        <w:rFonts w:ascii="Arial" w:hAnsi="Arial" w:cs="Arial"/>
        <w:sz w:val="18"/>
      </w:rPr>
      <w:t xml:space="preserve"> 2020</w:t>
    </w:r>
  </w:p>
  <w:p w14:paraId="4AB4C75D" w14:textId="23C50D4A" w:rsidR="003912F3" w:rsidRDefault="003912F3" w:rsidP="003912F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sz w:val="18"/>
      </w:rPr>
      <w:t>Page -</w:t>
    </w:r>
    <w:sdt>
      <w:sdtPr>
        <w:rPr>
          <w:rFonts w:ascii="Arial" w:hAnsi="Arial" w:cs="Arial"/>
          <w:noProof/>
          <w:sz w:val="18"/>
        </w:rPr>
        <w:id w:val="169154982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8"/>
          </w:rPr>
          <w:t xml:space="preserve"> </w:t>
        </w: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PAGE   \* MERGEFORMAT </w:instrText>
        </w:r>
        <w:r>
          <w:rPr>
            <w:rFonts w:ascii="Arial" w:hAnsi="Arial" w:cs="Arial"/>
            <w:sz w:val="18"/>
          </w:rPr>
          <w:fldChar w:fldCharType="separate"/>
        </w:r>
        <w:r w:rsidR="00AD1106">
          <w:rPr>
            <w:rFonts w:ascii="Arial" w:hAnsi="Arial" w:cs="Arial"/>
            <w:noProof/>
            <w:sz w:val="18"/>
          </w:rPr>
          <w:t>2</w:t>
        </w:r>
        <w:r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681601EC" w14:textId="77777777" w:rsidR="003912F3" w:rsidRDefault="00391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79"/>
    <w:rsid w:val="00015180"/>
    <w:rsid w:val="000F5B01"/>
    <w:rsid w:val="00144092"/>
    <w:rsid w:val="001C30D5"/>
    <w:rsid w:val="001D44CC"/>
    <w:rsid w:val="00316455"/>
    <w:rsid w:val="003912F3"/>
    <w:rsid w:val="004017E4"/>
    <w:rsid w:val="0049725F"/>
    <w:rsid w:val="004D1592"/>
    <w:rsid w:val="00557B22"/>
    <w:rsid w:val="005D474B"/>
    <w:rsid w:val="005E43A0"/>
    <w:rsid w:val="006C2984"/>
    <w:rsid w:val="006C5D02"/>
    <w:rsid w:val="006D3502"/>
    <w:rsid w:val="006D413F"/>
    <w:rsid w:val="006F1CA0"/>
    <w:rsid w:val="00750AC3"/>
    <w:rsid w:val="008823B6"/>
    <w:rsid w:val="00921E6B"/>
    <w:rsid w:val="009311E0"/>
    <w:rsid w:val="00967BAA"/>
    <w:rsid w:val="00991230"/>
    <w:rsid w:val="009D4FC4"/>
    <w:rsid w:val="00AA3404"/>
    <w:rsid w:val="00AC695C"/>
    <w:rsid w:val="00AD1106"/>
    <w:rsid w:val="00B90FD8"/>
    <w:rsid w:val="00BB4BE4"/>
    <w:rsid w:val="00CC2762"/>
    <w:rsid w:val="00DE0CB6"/>
    <w:rsid w:val="00DF50DA"/>
    <w:rsid w:val="00E07E85"/>
    <w:rsid w:val="00E25F3F"/>
    <w:rsid w:val="00E5710D"/>
    <w:rsid w:val="00EC1088"/>
    <w:rsid w:val="00ED1779"/>
    <w:rsid w:val="00F3342D"/>
    <w:rsid w:val="00F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1CD9"/>
  <w15:chartTrackingRefBased/>
  <w15:docId w15:val="{7C622B76-2517-410D-B322-5D2DBB3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43ACBBA7ABB4A90096FBC31A2912F" ma:contentTypeVersion="11" ma:contentTypeDescription="Create a new document." ma:contentTypeScope="" ma:versionID="3655f2bb11771229585d6127207f922b">
  <xsd:schema xmlns:xsd="http://www.w3.org/2001/XMLSchema" xmlns:xs="http://www.w3.org/2001/XMLSchema" xmlns:p="http://schemas.microsoft.com/office/2006/metadata/properties" xmlns:ns3="a001bd65-d0ef-46c7-ad8d-0bb2883cc5ff" xmlns:ns4="a2c9af9f-8538-44ce-b822-7e190db73d6e" targetNamespace="http://schemas.microsoft.com/office/2006/metadata/properties" ma:root="true" ma:fieldsID="6c6bf229c5e91f5437c41c9243d8d359" ns3:_="" ns4:_="">
    <xsd:import namespace="a001bd65-d0ef-46c7-ad8d-0bb2883cc5ff"/>
    <xsd:import namespace="a2c9af9f-8538-44ce-b822-7e190db7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bd65-d0ef-46c7-ad8d-0bb2883cc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af9f-8538-44ce-b822-7e190db7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54C84-00FC-4329-B599-C3011ECDF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24195-61E5-4A81-BC5B-922B2807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4FFA7-5B94-466C-ADA0-7F7BEEF08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1bd65-d0ef-46c7-ad8d-0bb2883cc5ff"/>
    <ds:schemaRef ds:uri="a2c9af9f-8538-44ce-b822-7e190db7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Petterborg, Jillian Rose</dc:creator>
  <cp:keywords/>
  <dc:description/>
  <cp:lastModifiedBy>Palomba, Daniel</cp:lastModifiedBy>
  <cp:revision>3</cp:revision>
  <dcterms:created xsi:type="dcterms:W3CDTF">2020-07-01T18:42:00Z</dcterms:created>
  <dcterms:modified xsi:type="dcterms:W3CDTF">2020-07-01T20:48:00Z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0x010100A0543ACBBA7ABB4A90096FBC31A2912F</vt:lpwstr>
  </property>
</Properties>
</file>